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4C5" w:rsidRDefault="009B34C5" w:rsidP="009B34C5">
      <w:pPr>
        <w:pStyle w:val="a8"/>
        <w:spacing w:line="240" w:lineRule="exact"/>
        <w:ind w:left="4678"/>
        <w:jc w:val="center"/>
        <w:rPr>
          <w:rFonts w:cs="Mongolian Bait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9B34C5" w:rsidRDefault="009B34C5" w:rsidP="009B34C5">
      <w:pPr>
        <w:pStyle w:val="a8"/>
        <w:spacing w:line="240" w:lineRule="exact"/>
        <w:ind w:left="4678"/>
        <w:jc w:val="center"/>
        <w:rPr>
          <w:rFonts w:ascii="Mongolian Baiti" w:hAnsi="Mongolian Baiti" w:cs="Mongolian Bait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</w:t>
      </w:r>
      <w:r>
        <w:rPr>
          <w:rFonts w:ascii="Mongolian Baiti" w:hAnsi="Mongolian Baiti" w:cs="Mongolian Bait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</w:t>
      </w:r>
    </w:p>
    <w:p w:rsidR="009B34C5" w:rsidRDefault="009B34C5" w:rsidP="009B34C5">
      <w:pPr>
        <w:pStyle w:val="a8"/>
        <w:spacing w:line="240" w:lineRule="exact"/>
        <w:ind w:left="4678"/>
        <w:jc w:val="center"/>
        <w:rPr>
          <w:rFonts w:ascii="Mongolian Baiti" w:hAnsi="Mongolian Baiti" w:cs="Mongolian Bait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Шпаковского</w:t>
      </w:r>
      <w:r>
        <w:rPr>
          <w:rFonts w:ascii="Mongolian Baiti" w:hAnsi="Mongolian Baiti" w:cs="Mongolian Bait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cs="Mongolian Bait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Ставропольского</w:t>
      </w:r>
      <w:r>
        <w:rPr>
          <w:rFonts w:ascii="Mongolian Baiti" w:hAnsi="Mongolian Baiti" w:cs="Mongolian Bait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края</w:t>
      </w:r>
    </w:p>
    <w:p w:rsidR="009B34C5" w:rsidRDefault="00ED30B9" w:rsidP="00ED30B9">
      <w:pPr>
        <w:spacing w:line="240" w:lineRule="exact"/>
        <w:ind w:left="4395"/>
        <w:jc w:val="center"/>
        <w:outlineLvl w:val="3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от 21 марта 2022 г. </w:t>
      </w:r>
      <w:bookmarkStart w:id="0" w:name="_GoBack"/>
      <w:bookmarkEnd w:id="0"/>
      <w:r>
        <w:rPr>
          <w:rFonts w:eastAsia="Times New Roman" w:cs="Times New Roman"/>
          <w:color w:val="000000"/>
          <w:szCs w:val="28"/>
          <w:lang w:eastAsia="ru-RU"/>
        </w:rPr>
        <w:t>№ 390</w:t>
      </w:r>
    </w:p>
    <w:p w:rsidR="005965BE" w:rsidRDefault="005965BE" w:rsidP="009E0D54">
      <w:pPr>
        <w:spacing w:line="240" w:lineRule="exact"/>
        <w:jc w:val="center"/>
        <w:outlineLvl w:val="3"/>
        <w:rPr>
          <w:rFonts w:eastAsia="Times New Roman" w:cs="Times New Roman"/>
          <w:color w:val="000000"/>
          <w:szCs w:val="28"/>
          <w:lang w:eastAsia="ru-RU"/>
        </w:rPr>
      </w:pPr>
    </w:p>
    <w:p w:rsidR="009B34C5" w:rsidRDefault="009B34C5" w:rsidP="009E0D54">
      <w:pPr>
        <w:spacing w:line="240" w:lineRule="exact"/>
        <w:jc w:val="center"/>
        <w:outlineLvl w:val="3"/>
        <w:rPr>
          <w:rFonts w:eastAsia="Times New Roman" w:cs="Times New Roman"/>
          <w:color w:val="000000"/>
          <w:szCs w:val="28"/>
          <w:lang w:eastAsia="ru-RU"/>
        </w:rPr>
      </w:pPr>
    </w:p>
    <w:p w:rsidR="009B34C5" w:rsidRDefault="001177C1" w:rsidP="009E0D54">
      <w:pPr>
        <w:spacing w:line="240" w:lineRule="exact"/>
        <w:jc w:val="center"/>
        <w:outlineLvl w:val="3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ПОРЯДОК</w:t>
      </w:r>
    </w:p>
    <w:p w:rsidR="00AA7A48" w:rsidRPr="009E0D54" w:rsidRDefault="00A3556D" w:rsidP="009E0D54">
      <w:pPr>
        <w:spacing w:line="240" w:lineRule="exact"/>
        <w:jc w:val="center"/>
        <w:outlineLvl w:val="3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br/>
        <w:t xml:space="preserve">организации общественных обсуждений </w:t>
      </w:r>
      <w:r w:rsidR="00AA7A48" w:rsidRPr="009E0D54">
        <w:rPr>
          <w:rFonts w:eastAsia="Times New Roman" w:cs="Times New Roman"/>
          <w:color w:val="000000"/>
          <w:szCs w:val="28"/>
          <w:lang w:eastAsia="ru-RU"/>
        </w:rPr>
        <w:t>по оценке воздействия на окружающую среду</w:t>
      </w:r>
      <w:r w:rsidRPr="009E0D54">
        <w:rPr>
          <w:rFonts w:eastAsia="Times New Roman" w:cs="Times New Roman"/>
          <w:color w:val="000000"/>
          <w:szCs w:val="28"/>
          <w:lang w:eastAsia="ru-RU"/>
        </w:rPr>
        <w:t xml:space="preserve"> на территории </w:t>
      </w:r>
      <w:r w:rsidR="00D91103" w:rsidRPr="009E0D54">
        <w:rPr>
          <w:rFonts w:eastAsia="Times New Roman" w:cs="Times New Roman"/>
          <w:color w:val="000000"/>
          <w:szCs w:val="28"/>
          <w:lang w:eastAsia="ru-RU"/>
        </w:rPr>
        <w:t>Шпаковского</w:t>
      </w:r>
      <w:r w:rsidRPr="009E0D54">
        <w:rPr>
          <w:rFonts w:eastAsia="Times New Roman" w:cs="Times New Roman"/>
          <w:color w:val="000000"/>
          <w:szCs w:val="28"/>
          <w:lang w:eastAsia="ru-RU"/>
        </w:rPr>
        <w:t xml:space="preserve"> муниципального </w:t>
      </w:r>
      <w:r w:rsidR="00D91103" w:rsidRPr="009E0D54">
        <w:rPr>
          <w:rFonts w:eastAsia="Times New Roman" w:cs="Times New Roman"/>
          <w:color w:val="000000"/>
          <w:szCs w:val="28"/>
          <w:lang w:eastAsia="ru-RU"/>
        </w:rPr>
        <w:t>округа</w:t>
      </w:r>
      <w:r w:rsidRPr="009E0D5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D91103" w:rsidRPr="009E0D54">
        <w:rPr>
          <w:rFonts w:eastAsia="Times New Roman" w:cs="Times New Roman"/>
          <w:color w:val="000000"/>
          <w:szCs w:val="28"/>
          <w:lang w:eastAsia="ru-RU"/>
        </w:rPr>
        <w:t>Ставропольского</w:t>
      </w:r>
      <w:r w:rsidRPr="009E0D54">
        <w:rPr>
          <w:rFonts w:eastAsia="Times New Roman" w:cs="Times New Roman"/>
          <w:color w:val="000000"/>
          <w:szCs w:val="28"/>
          <w:lang w:eastAsia="ru-RU"/>
        </w:rPr>
        <w:t xml:space="preserve"> края</w:t>
      </w:r>
    </w:p>
    <w:p w:rsidR="00D91103" w:rsidRPr="009E0D54" w:rsidRDefault="00D91103" w:rsidP="005068C4">
      <w:pPr>
        <w:jc w:val="center"/>
        <w:outlineLvl w:val="4"/>
        <w:rPr>
          <w:rFonts w:eastAsia="Times New Roman" w:cs="Times New Roman"/>
          <w:color w:val="000000"/>
          <w:szCs w:val="28"/>
          <w:lang w:eastAsia="ru-RU"/>
        </w:rPr>
      </w:pPr>
    </w:p>
    <w:p w:rsidR="00A3556D" w:rsidRDefault="00D91103" w:rsidP="005068C4">
      <w:pPr>
        <w:jc w:val="center"/>
        <w:outlineLvl w:val="4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val="en-US" w:eastAsia="ru-RU"/>
        </w:rPr>
        <w:t>I</w:t>
      </w:r>
      <w:r w:rsidR="00167432" w:rsidRPr="009E0D54">
        <w:rPr>
          <w:rFonts w:eastAsia="Times New Roman" w:cs="Times New Roman"/>
          <w:color w:val="000000"/>
          <w:szCs w:val="28"/>
          <w:lang w:eastAsia="ru-RU"/>
        </w:rPr>
        <w:t>.</w:t>
      </w:r>
      <w:r w:rsidR="008B2BF8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>Общие положения</w:t>
      </w:r>
    </w:p>
    <w:p w:rsidR="001C22FA" w:rsidRPr="005068C4" w:rsidRDefault="001C22FA" w:rsidP="005068C4">
      <w:pPr>
        <w:jc w:val="center"/>
        <w:outlineLvl w:val="4"/>
        <w:rPr>
          <w:rFonts w:eastAsia="Times New Roman" w:cs="Times New Roman"/>
          <w:color w:val="000000"/>
          <w:szCs w:val="28"/>
          <w:lang w:eastAsia="ru-RU"/>
        </w:rPr>
      </w:pPr>
    </w:p>
    <w:p w:rsidR="006165F2" w:rsidRPr="006165F2" w:rsidRDefault="00A3556D" w:rsidP="00CA7335">
      <w:pPr>
        <w:pStyle w:val="2"/>
        <w:shd w:val="clear" w:color="auto" w:fill="auto"/>
        <w:tabs>
          <w:tab w:val="left" w:pos="1378"/>
        </w:tabs>
        <w:spacing w:line="322" w:lineRule="exact"/>
        <w:ind w:right="20" w:firstLine="709"/>
        <w:jc w:val="both"/>
        <w:rPr>
          <w:sz w:val="28"/>
          <w:szCs w:val="28"/>
        </w:rPr>
      </w:pPr>
      <w:r w:rsidRPr="006165F2">
        <w:rPr>
          <w:color w:val="000000"/>
          <w:sz w:val="28"/>
          <w:szCs w:val="28"/>
          <w:lang w:eastAsia="ru-RU"/>
        </w:rPr>
        <w:t>1</w:t>
      </w:r>
      <w:r w:rsidR="00994CE9" w:rsidRPr="006165F2">
        <w:rPr>
          <w:color w:val="000000"/>
          <w:sz w:val="28"/>
          <w:szCs w:val="28"/>
          <w:lang w:eastAsia="ru-RU"/>
        </w:rPr>
        <w:t>.</w:t>
      </w:r>
      <w:r w:rsidRPr="006165F2">
        <w:rPr>
          <w:color w:val="000000"/>
          <w:sz w:val="28"/>
          <w:szCs w:val="28"/>
          <w:lang w:eastAsia="ru-RU"/>
        </w:rPr>
        <w:t> </w:t>
      </w:r>
      <w:proofErr w:type="gramStart"/>
      <w:r w:rsidR="001177C1">
        <w:rPr>
          <w:color w:val="000000"/>
          <w:sz w:val="28"/>
          <w:szCs w:val="28"/>
          <w:lang w:eastAsia="ru-RU"/>
        </w:rPr>
        <w:t>П</w:t>
      </w:r>
      <w:r w:rsidR="0008656F">
        <w:t>оряд</w:t>
      </w:r>
      <w:r w:rsidR="001177C1">
        <w:t>о</w:t>
      </w:r>
      <w:r w:rsidR="0008656F">
        <w:t xml:space="preserve">к </w:t>
      </w:r>
      <w:r w:rsidR="0008656F" w:rsidRPr="009E0D54">
        <w:rPr>
          <w:color w:val="000000"/>
          <w:szCs w:val="28"/>
          <w:lang w:eastAsia="ru-RU"/>
        </w:rPr>
        <w:t>организации общественных обсуждений по оценке воздействия на окружающую среду на территории Шпаковского муниципального округа Ставропольского края</w:t>
      </w:r>
      <w:r w:rsidR="0008656F" w:rsidRPr="006165F2">
        <w:rPr>
          <w:sz w:val="28"/>
          <w:szCs w:val="28"/>
        </w:rPr>
        <w:t xml:space="preserve"> </w:t>
      </w:r>
      <w:r w:rsidR="006165F2" w:rsidRPr="006165F2">
        <w:rPr>
          <w:sz w:val="28"/>
          <w:szCs w:val="28"/>
        </w:rPr>
        <w:t>регламентирует</w:t>
      </w:r>
      <w:r w:rsidR="0008656F">
        <w:rPr>
          <w:sz w:val="28"/>
          <w:szCs w:val="28"/>
        </w:rPr>
        <w:t xml:space="preserve"> (далее – </w:t>
      </w:r>
      <w:r w:rsidR="001177C1">
        <w:rPr>
          <w:sz w:val="28"/>
          <w:szCs w:val="28"/>
        </w:rPr>
        <w:t>Порядок</w:t>
      </w:r>
      <w:r w:rsidR="0008656F">
        <w:rPr>
          <w:sz w:val="28"/>
          <w:szCs w:val="28"/>
        </w:rPr>
        <w:t>)</w:t>
      </w:r>
      <w:r w:rsidR="006165F2" w:rsidRPr="006165F2">
        <w:rPr>
          <w:sz w:val="28"/>
          <w:szCs w:val="28"/>
        </w:rPr>
        <w:t xml:space="preserve"> вопросы организации подготовки и проведения общественных обсуждений в целях информирования общественности о намечаемой хозяйственной и иной деятельности, являющейся объектом экологической экспертизы, и ее возможном воздействии на окружающую среду, с целью выявления общественных предпочтений и их учета в процессе оценки воздействия</w:t>
      </w:r>
      <w:proofErr w:type="gramEnd"/>
      <w:r w:rsidR="006165F2" w:rsidRPr="006165F2">
        <w:rPr>
          <w:sz w:val="28"/>
          <w:szCs w:val="28"/>
        </w:rPr>
        <w:t xml:space="preserve"> намечаемой хозяйственной деятельности на окружающую среду.</w:t>
      </w:r>
    </w:p>
    <w:p w:rsidR="00764CD4" w:rsidRDefault="00764CD4" w:rsidP="005068C4">
      <w:pPr>
        <w:ind w:firstLine="851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A3556D" w:rsidRPr="009E0D54" w:rsidRDefault="00A3556D" w:rsidP="00CA7335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 xml:space="preserve">2. Для целей настоящего </w:t>
      </w:r>
      <w:r w:rsidR="001177C1">
        <w:rPr>
          <w:rFonts w:eastAsia="Times New Roman" w:cs="Times New Roman"/>
          <w:color w:val="000000"/>
          <w:szCs w:val="28"/>
          <w:lang w:eastAsia="ru-RU"/>
        </w:rPr>
        <w:t>Порядок</w:t>
      </w:r>
      <w:r w:rsidRPr="009E0D54">
        <w:rPr>
          <w:rFonts w:eastAsia="Times New Roman" w:cs="Times New Roman"/>
          <w:color w:val="000000"/>
          <w:szCs w:val="28"/>
          <w:lang w:eastAsia="ru-RU"/>
        </w:rPr>
        <w:t xml:space="preserve"> используются следующие основные понятия:</w:t>
      </w:r>
    </w:p>
    <w:p w:rsidR="00A3556D" w:rsidRPr="009E0D54" w:rsidRDefault="00A3556D" w:rsidP="00CA7335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>Общественные обсуждения намечаемой хозяйственной и иной деятельности (далее - общественные обсуждения) - комплекс мероприятий, направленных на информирование общественности о намечаемой хозяйственной и иной деятельности и ее возможном воздействии на окружающую среду, с целью выявления общественных предпочтений и их учета в процессе оценки воздействия.</w:t>
      </w:r>
    </w:p>
    <w:p w:rsidR="00A3556D" w:rsidRPr="009E0D54" w:rsidRDefault="00A3556D" w:rsidP="00CA7335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 xml:space="preserve">Оценка воздействия на окружающую среду - процесс, способствующий принятию экологически ориентированного </w:t>
      </w:r>
      <w:proofErr w:type="spellStart"/>
      <w:proofErr w:type="gramStart"/>
      <w:r w:rsidRPr="009E0D54">
        <w:rPr>
          <w:rFonts w:eastAsia="Times New Roman" w:cs="Times New Roman"/>
          <w:color w:val="000000"/>
          <w:szCs w:val="28"/>
          <w:lang w:eastAsia="ru-RU"/>
        </w:rPr>
        <w:t>управлен</w:t>
      </w:r>
      <w:r w:rsidR="00557941">
        <w:rPr>
          <w:rFonts w:eastAsia="Times New Roman" w:cs="Times New Roman"/>
          <w:color w:val="000000"/>
          <w:szCs w:val="28"/>
          <w:lang w:eastAsia="ru-RU"/>
        </w:rPr>
        <w:t>-</w:t>
      </w:r>
      <w:r w:rsidRPr="009E0D54">
        <w:rPr>
          <w:rFonts w:eastAsia="Times New Roman" w:cs="Times New Roman"/>
          <w:color w:val="000000"/>
          <w:szCs w:val="28"/>
          <w:lang w:eastAsia="ru-RU"/>
        </w:rPr>
        <w:t>ческого</w:t>
      </w:r>
      <w:proofErr w:type="spellEnd"/>
      <w:proofErr w:type="gramEnd"/>
      <w:r w:rsidRPr="009E0D54">
        <w:rPr>
          <w:rFonts w:eastAsia="Times New Roman" w:cs="Times New Roman"/>
          <w:color w:val="000000"/>
          <w:szCs w:val="28"/>
          <w:lang w:eastAsia="ru-RU"/>
        </w:rPr>
        <w:t xml:space="preserve"> решения о реализации намечаемой хозяйственной и иной деятельности посредством определения возможных неблагоприятных воздействий, оценки экологических последствий, учета общественного мнения, разработки мер по уменьшению и предотвращению воздействий.</w:t>
      </w:r>
    </w:p>
    <w:p w:rsidR="00A3556D" w:rsidRPr="009E0D54" w:rsidRDefault="00A3556D" w:rsidP="00CA7335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>Материалы по оценке воздействия на окружающую среду - комплект документации, подготовленный при проведении оценки намечаемой деятельности на окружающую среду и являющейся частью документации, предоставляемой на экологическую экспертизу.</w:t>
      </w:r>
    </w:p>
    <w:p w:rsidR="00A3556D" w:rsidRPr="009E0D54" w:rsidRDefault="00A3556D" w:rsidP="00CA7335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 xml:space="preserve">Заказчик - юридическое или физическое лицо, отвечающее за подготовку документации по намечаемой деятельности в соответствии с нормативными требованиями, предъявляемыми к данному виду </w:t>
      </w:r>
      <w:r w:rsidRPr="009E0D54">
        <w:rPr>
          <w:rFonts w:eastAsia="Times New Roman" w:cs="Times New Roman"/>
          <w:color w:val="000000"/>
          <w:szCs w:val="28"/>
          <w:lang w:eastAsia="ru-RU"/>
        </w:rPr>
        <w:lastRenderedPageBreak/>
        <w:t>деятельности, и представляющее документацию по намечаемой деятельности на экологическую экспертизу.</w:t>
      </w:r>
    </w:p>
    <w:p w:rsidR="00A3556D" w:rsidRPr="009E0D54" w:rsidRDefault="00A3556D" w:rsidP="000A0F2D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>Исполнитель работ по оценке воздействия на окружающую среду - физическое или юридическое лицо, осуществляющее проведение оценки воздействия на окружающую среду (заказчик или физическое (юридическое) лицо, которому заказчик предоставил право на проведение работ по оценке воздействия на окружающую среду).</w:t>
      </w:r>
    </w:p>
    <w:p w:rsidR="00A3556D" w:rsidRPr="009E0D54" w:rsidRDefault="00A3556D" w:rsidP="000A0F2D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proofErr w:type="gramStart"/>
      <w:r w:rsidRPr="009E0D54">
        <w:rPr>
          <w:rFonts w:eastAsia="Times New Roman" w:cs="Times New Roman"/>
          <w:color w:val="000000"/>
          <w:szCs w:val="28"/>
          <w:lang w:eastAsia="ru-RU"/>
        </w:rPr>
        <w:t xml:space="preserve">Общественность - физические лица (дееспособные граждане Российской Федерации, достигшие 18 лет, постоянно или преимущественно проживающие на территории муниципального </w:t>
      </w:r>
      <w:r w:rsidR="009B34C5">
        <w:rPr>
          <w:rFonts w:eastAsia="Times New Roman" w:cs="Times New Roman"/>
          <w:color w:val="000000"/>
          <w:szCs w:val="28"/>
          <w:lang w:eastAsia="ru-RU"/>
        </w:rPr>
        <w:t>округа</w:t>
      </w:r>
      <w:r w:rsidRPr="009E0D54">
        <w:rPr>
          <w:rFonts w:eastAsia="Times New Roman" w:cs="Times New Roman"/>
          <w:color w:val="000000"/>
          <w:szCs w:val="28"/>
          <w:lang w:eastAsia="ru-RU"/>
        </w:rPr>
        <w:t>) и юридические лица, зарегистрированные на территории Российской Федерации, включая общественные организации, выражающие интересы населения.</w:t>
      </w:r>
      <w:proofErr w:type="gramEnd"/>
    </w:p>
    <w:p w:rsidR="00A3556D" w:rsidRPr="009E0D54" w:rsidRDefault="00A3556D" w:rsidP="000A0F2D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>Заинтересованная общественность - общественность, интересы которой прямо или косвенно могут быть затронуты в случае реализации намечаемой деятельности или которая проявляет свой интерес к процессу оценки воздействия на окружающую среду.</w:t>
      </w:r>
    </w:p>
    <w:p w:rsidR="00A3556D" w:rsidRPr="009E0D54" w:rsidRDefault="00A3556D" w:rsidP="000A0F2D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 xml:space="preserve">Общественные слушания - приоритетная форма общественных обсуждений, предусматривающая обсуждение заинтересованной общественностью материалов оценки </w:t>
      </w:r>
      <w:proofErr w:type="gramStart"/>
      <w:r w:rsidRPr="009E0D54">
        <w:rPr>
          <w:rFonts w:eastAsia="Times New Roman" w:cs="Times New Roman"/>
          <w:color w:val="000000"/>
          <w:szCs w:val="28"/>
          <w:lang w:eastAsia="ru-RU"/>
        </w:rPr>
        <w:t>воздействия</w:t>
      </w:r>
      <w:proofErr w:type="gramEnd"/>
      <w:r w:rsidRPr="009E0D54">
        <w:rPr>
          <w:rFonts w:eastAsia="Times New Roman" w:cs="Times New Roman"/>
          <w:color w:val="000000"/>
          <w:szCs w:val="28"/>
          <w:lang w:eastAsia="ru-RU"/>
        </w:rPr>
        <w:t xml:space="preserve"> на окружающую среду намечаемой хозяйственной и иной деятельности, реализуемой на территории муниципального района и являющейся объектом государственной экологической экспертизы, с непосредственным участием заказчика или его представителя.</w:t>
      </w:r>
    </w:p>
    <w:p w:rsidR="00A3556D" w:rsidRDefault="00A3556D" w:rsidP="000A0F2D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 xml:space="preserve">Опрос - форма общественных обсуждений, предусматривающая выявление общественных предпочтений путем заполнения опросного листа или подачи предложений и замечаний представителями заинтересованной общественности по вопросу оценки </w:t>
      </w:r>
      <w:proofErr w:type="gramStart"/>
      <w:r w:rsidRPr="009E0D54">
        <w:rPr>
          <w:rFonts w:eastAsia="Times New Roman" w:cs="Times New Roman"/>
          <w:color w:val="000000"/>
          <w:szCs w:val="28"/>
          <w:lang w:eastAsia="ru-RU"/>
        </w:rPr>
        <w:t>воздействия</w:t>
      </w:r>
      <w:proofErr w:type="gramEnd"/>
      <w:r w:rsidRPr="009E0D54">
        <w:rPr>
          <w:rFonts w:eastAsia="Times New Roman" w:cs="Times New Roman"/>
          <w:color w:val="000000"/>
          <w:szCs w:val="28"/>
          <w:lang w:eastAsia="ru-RU"/>
        </w:rPr>
        <w:t xml:space="preserve"> на окружающую среду намечаемой хозяйственной и иной деятельности заказчика, реализуемой на территории муниципального района и являющейся объектом государственной экологической экспертизы.</w:t>
      </w:r>
    </w:p>
    <w:p w:rsidR="00764CD4" w:rsidRDefault="00764CD4" w:rsidP="005068C4">
      <w:pPr>
        <w:ind w:firstLine="851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2D65CA" w:rsidRPr="00764CD4" w:rsidRDefault="00764CD4" w:rsidP="000A0F2D">
      <w:pPr>
        <w:ind w:firstLine="709"/>
        <w:jc w:val="both"/>
      </w:pPr>
      <w:r w:rsidRPr="00764CD4">
        <w:t>3</w:t>
      </w:r>
      <w:r w:rsidR="002D65CA" w:rsidRPr="00764CD4">
        <w:t>. Участниками общественных обсуждений являются:</w:t>
      </w:r>
    </w:p>
    <w:p w:rsidR="002D65CA" w:rsidRPr="00764CD4" w:rsidRDefault="002D65CA" w:rsidP="000A0F2D">
      <w:pPr>
        <w:ind w:firstLine="709"/>
        <w:jc w:val="both"/>
      </w:pPr>
      <w:r w:rsidRPr="00764CD4">
        <w:t>1) заказчик;</w:t>
      </w:r>
    </w:p>
    <w:p w:rsidR="002D65CA" w:rsidRPr="00764CD4" w:rsidRDefault="002D65CA" w:rsidP="000A0F2D">
      <w:pPr>
        <w:ind w:firstLine="709"/>
        <w:jc w:val="both"/>
      </w:pPr>
      <w:r w:rsidRPr="00764CD4">
        <w:t xml:space="preserve">2) </w:t>
      </w:r>
      <w:r w:rsidR="00A442E8">
        <w:t xml:space="preserve">администрация Шпаковского муниципального округа </w:t>
      </w:r>
      <w:proofErr w:type="gramStart"/>
      <w:r w:rsidR="00A442E8">
        <w:t>Ставрополь</w:t>
      </w:r>
      <w:r w:rsidR="00944150">
        <w:t>-</w:t>
      </w:r>
      <w:proofErr w:type="spellStart"/>
      <w:r w:rsidR="00A442E8">
        <w:t>ского</w:t>
      </w:r>
      <w:proofErr w:type="spellEnd"/>
      <w:proofErr w:type="gramEnd"/>
      <w:r w:rsidR="00A442E8">
        <w:t xml:space="preserve"> края</w:t>
      </w:r>
      <w:r w:rsidRPr="00764CD4">
        <w:t xml:space="preserve"> (далее </w:t>
      </w:r>
      <w:r w:rsidR="00A442E8">
        <w:t>–</w:t>
      </w:r>
      <w:r w:rsidRPr="00764CD4">
        <w:t xml:space="preserve"> </w:t>
      </w:r>
      <w:r w:rsidR="00A442E8">
        <w:t>администрация округа</w:t>
      </w:r>
      <w:r w:rsidRPr="00764CD4">
        <w:t>), на территории которого планируется осуществление намечаемой хозяйственной и иной деятельности;</w:t>
      </w:r>
    </w:p>
    <w:p w:rsidR="002D65CA" w:rsidRPr="00764CD4" w:rsidRDefault="009B34C5" w:rsidP="000A0F2D">
      <w:pPr>
        <w:ind w:firstLine="709"/>
        <w:jc w:val="both"/>
      </w:pPr>
      <w:r>
        <w:t>3</w:t>
      </w:r>
      <w:r w:rsidR="002D65CA" w:rsidRPr="00764CD4">
        <w:t>) общественность.</w:t>
      </w:r>
    </w:p>
    <w:p w:rsidR="00764CD4" w:rsidRPr="00764CD4" w:rsidRDefault="00764CD4" w:rsidP="000A0F2D">
      <w:pPr>
        <w:ind w:firstLine="709"/>
        <w:jc w:val="both"/>
      </w:pPr>
    </w:p>
    <w:p w:rsidR="002D65CA" w:rsidRPr="00764CD4" w:rsidRDefault="00764CD4" w:rsidP="000A0F2D">
      <w:pPr>
        <w:ind w:firstLine="709"/>
        <w:jc w:val="both"/>
      </w:pPr>
      <w:r w:rsidRPr="00764CD4">
        <w:t>4</w:t>
      </w:r>
      <w:r w:rsidR="002D65CA" w:rsidRPr="00764CD4">
        <w:t xml:space="preserve">. Организацию и проведение общественных обсуждений осуществляет заказчик совместно с </w:t>
      </w:r>
      <w:r w:rsidR="00A442E8">
        <w:t>а</w:t>
      </w:r>
      <w:r w:rsidR="002D65CA" w:rsidRPr="00764CD4">
        <w:t>дминистрацией</w:t>
      </w:r>
      <w:r w:rsidR="00A442E8">
        <w:t xml:space="preserve"> округа</w:t>
      </w:r>
      <w:r w:rsidR="002D65CA" w:rsidRPr="00764CD4">
        <w:t>.</w:t>
      </w:r>
    </w:p>
    <w:p w:rsidR="00764CD4" w:rsidRPr="00764CD4" w:rsidRDefault="00764CD4" w:rsidP="000A0F2D">
      <w:pPr>
        <w:ind w:firstLine="709"/>
        <w:jc w:val="both"/>
      </w:pPr>
    </w:p>
    <w:p w:rsidR="002D65CA" w:rsidRPr="00764CD4" w:rsidRDefault="00764CD4" w:rsidP="000A0F2D">
      <w:pPr>
        <w:ind w:firstLine="709"/>
        <w:jc w:val="both"/>
      </w:pPr>
      <w:r w:rsidRPr="00764CD4">
        <w:t>5</w:t>
      </w:r>
      <w:r w:rsidR="002D65CA" w:rsidRPr="00764CD4">
        <w:t xml:space="preserve">. Информирование общественности и организация общественных обсуждений проводится в целях обеспечения права граждан и их </w:t>
      </w:r>
      <w:r w:rsidR="002D65CA" w:rsidRPr="00764CD4">
        <w:lastRenderedPageBreak/>
        <w:t>объединений на благоприятную окружающую среду и информирования о ее состоянии.</w:t>
      </w:r>
    </w:p>
    <w:p w:rsidR="002D65CA" w:rsidRPr="00764CD4" w:rsidRDefault="002D65CA" w:rsidP="005068C4">
      <w:pPr>
        <w:ind w:firstLine="851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2D65CA" w:rsidRPr="00764CD4" w:rsidRDefault="00764CD4" w:rsidP="000A0F2D">
      <w:pPr>
        <w:ind w:firstLine="709"/>
        <w:jc w:val="both"/>
      </w:pPr>
      <w:r w:rsidRPr="00764CD4">
        <w:t>6</w:t>
      </w:r>
      <w:r w:rsidR="002D65CA" w:rsidRPr="00764CD4">
        <w:t xml:space="preserve">. </w:t>
      </w:r>
      <w:r w:rsidR="00701405">
        <w:t xml:space="preserve">Объектом </w:t>
      </w:r>
      <w:r w:rsidR="002D65CA" w:rsidRPr="00764CD4">
        <w:t xml:space="preserve"> общественных обсуждений являются:</w:t>
      </w:r>
    </w:p>
    <w:p w:rsidR="002D65CA" w:rsidRDefault="002D65CA" w:rsidP="000A0F2D">
      <w:pPr>
        <w:ind w:firstLine="709"/>
        <w:jc w:val="both"/>
      </w:pPr>
      <w:r w:rsidRPr="00764CD4">
        <w:t xml:space="preserve">1) </w:t>
      </w:r>
      <w:r w:rsidR="00BA78D6" w:rsidRPr="00E85384">
        <w:t xml:space="preserve">проект </w:t>
      </w:r>
      <w:r w:rsidR="009B34C5" w:rsidRPr="00E85384">
        <w:t>т</w:t>
      </w:r>
      <w:r w:rsidRPr="00764CD4">
        <w:t>ехническо</w:t>
      </w:r>
      <w:r w:rsidR="00A20E05">
        <w:t>го</w:t>
      </w:r>
      <w:r w:rsidRPr="00764CD4">
        <w:t xml:space="preserve"> задани</w:t>
      </w:r>
      <w:r w:rsidR="00A20E05">
        <w:t>я</w:t>
      </w:r>
      <w:r w:rsidRPr="00764CD4">
        <w:t xml:space="preserve"> на проведение оценки воздействия на окружающую сред</w:t>
      </w:r>
      <w:r w:rsidR="009B34C5">
        <w:t xml:space="preserve">у (далее </w:t>
      </w:r>
      <w:r w:rsidR="00BA78D6">
        <w:t>–</w:t>
      </w:r>
      <w:r w:rsidR="009B34C5">
        <w:t xml:space="preserve"> </w:t>
      </w:r>
      <w:r w:rsidR="00BA78D6">
        <w:t xml:space="preserve">проект </w:t>
      </w:r>
      <w:r w:rsidR="009B34C5">
        <w:t>техническо</w:t>
      </w:r>
      <w:r w:rsidR="00BA78D6">
        <w:t>го</w:t>
      </w:r>
      <w:r w:rsidR="009B34C5">
        <w:t xml:space="preserve"> задани</w:t>
      </w:r>
      <w:r w:rsidR="00BA78D6">
        <w:t>я</w:t>
      </w:r>
      <w:r w:rsidR="009B34C5">
        <w:t>);</w:t>
      </w:r>
    </w:p>
    <w:p w:rsidR="002D65CA" w:rsidRDefault="003C1B99" w:rsidP="000A0F2D">
      <w:pPr>
        <w:ind w:firstLine="709"/>
        <w:jc w:val="both"/>
      </w:pPr>
      <w:r>
        <w:t>2)</w:t>
      </w:r>
      <w:r w:rsidR="00701405">
        <w:t xml:space="preserve"> предварительные материалы оценки воздействия на окружающую среду (или объекта экологической экспертизы, включая предварительные материалы оценки воздействия на окружающую среду).</w:t>
      </w:r>
    </w:p>
    <w:p w:rsidR="002D65CA" w:rsidRPr="00622E56" w:rsidRDefault="002D65CA" w:rsidP="000A0F2D">
      <w:pPr>
        <w:ind w:firstLine="709"/>
        <w:jc w:val="both"/>
      </w:pPr>
    </w:p>
    <w:p w:rsidR="00A3556D" w:rsidRDefault="00764CD4" w:rsidP="000A0F2D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7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 xml:space="preserve">. Проведение общественных обсуждений обеспечивается заказчиком при участии </w:t>
      </w:r>
      <w:r w:rsidR="00C161C3">
        <w:rPr>
          <w:rFonts w:eastAsia="Times New Roman" w:cs="Times New Roman"/>
          <w:color w:val="000000"/>
          <w:szCs w:val="28"/>
          <w:lang w:eastAsia="ru-RU"/>
        </w:rPr>
        <w:t>администрации округа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764CD4" w:rsidRPr="009E0D54" w:rsidRDefault="00764CD4" w:rsidP="000A0F2D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A3556D" w:rsidRDefault="00764CD4" w:rsidP="000A0F2D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8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>. Заказчик осуществляет финансирование, материально-техническое и информационное обеспечение общественных обсуждений; предоставляет всем участникам общественных обсуждений возможность своевременного получения полной и достоверной информации по предмету обсуждений.</w:t>
      </w:r>
    </w:p>
    <w:p w:rsidR="00764CD4" w:rsidRPr="009E0D54" w:rsidRDefault="00764CD4" w:rsidP="005068C4">
      <w:pPr>
        <w:ind w:firstLine="851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A3556D" w:rsidRDefault="00AA1123" w:rsidP="005068C4">
      <w:pPr>
        <w:ind w:firstLine="851"/>
        <w:jc w:val="center"/>
        <w:outlineLvl w:val="4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val="en-US" w:eastAsia="ru-RU"/>
        </w:rPr>
        <w:t>II</w:t>
      </w:r>
      <w:r w:rsidR="00167432" w:rsidRPr="009E0D54">
        <w:rPr>
          <w:rFonts w:eastAsia="Times New Roman" w:cs="Times New Roman"/>
          <w:color w:val="000000"/>
          <w:szCs w:val="28"/>
          <w:lang w:eastAsia="ru-RU"/>
        </w:rPr>
        <w:t>.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> Подготовка и организация общественных обсуждений</w:t>
      </w:r>
    </w:p>
    <w:p w:rsidR="00764CD4" w:rsidRPr="009E0D54" w:rsidRDefault="00764CD4" w:rsidP="005068C4">
      <w:pPr>
        <w:ind w:firstLine="851"/>
        <w:jc w:val="center"/>
        <w:outlineLvl w:val="4"/>
        <w:rPr>
          <w:rFonts w:eastAsia="Times New Roman" w:cs="Times New Roman"/>
          <w:color w:val="000000"/>
          <w:szCs w:val="28"/>
          <w:lang w:eastAsia="ru-RU"/>
        </w:rPr>
      </w:pPr>
    </w:p>
    <w:p w:rsidR="00A3556D" w:rsidRPr="009E0D54" w:rsidRDefault="00C161C3" w:rsidP="000A0F2D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9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 xml:space="preserve">. Для назначения общественных обсуждений заказчик направляет в администрацию </w:t>
      </w:r>
      <w:r w:rsidR="00503BC6" w:rsidRPr="009E0D54">
        <w:rPr>
          <w:rFonts w:eastAsia="Times New Roman" w:cs="Times New Roman"/>
          <w:color w:val="000000"/>
          <w:szCs w:val="28"/>
          <w:lang w:eastAsia="ru-RU"/>
        </w:rPr>
        <w:t>округа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 xml:space="preserve"> письменное заявление о намерении провести общественные обсуждения (далее – заявление), в котором указывается следующая информация:</w:t>
      </w:r>
    </w:p>
    <w:p w:rsidR="00DF2AD2" w:rsidRDefault="0088309E" w:rsidP="000A0F2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488C">
        <w:rPr>
          <w:rFonts w:cs="Times New Roman"/>
          <w:szCs w:val="28"/>
        </w:rPr>
        <w:t>заказчик и исполнитель работ по оценке воздействия на окружающую среду (наименование - для юридических лиц;</w:t>
      </w:r>
    </w:p>
    <w:p w:rsidR="00DF2AD2" w:rsidRDefault="0088309E" w:rsidP="000A0F2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488C">
        <w:rPr>
          <w:rFonts w:cs="Times New Roman"/>
          <w:szCs w:val="28"/>
        </w:rPr>
        <w:t>фамилия, имя и отчество (при наличии) - для индивидуальных предпринимателей;</w:t>
      </w:r>
    </w:p>
    <w:p w:rsidR="00DF2AD2" w:rsidRDefault="0088309E" w:rsidP="000A0F2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488C">
        <w:rPr>
          <w:rFonts w:cs="Times New Roman"/>
          <w:szCs w:val="28"/>
        </w:rPr>
        <w:t>основной государственный регистрационный номер (ОГРН) или основной государственный регистрационный номер индивидуального предпринимателя (ОГРНИП);</w:t>
      </w:r>
    </w:p>
    <w:p w:rsidR="00DF2AD2" w:rsidRDefault="0088309E" w:rsidP="000A0F2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488C">
        <w:rPr>
          <w:rFonts w:cs="Times New Roman"/>
          <w:szCs w:val="28"/>
        </w:rPr>
        <w:t>индивидуальный номер налогоплательщика (ИНН) для юридических лиц и индивидуальных предпринимателей; юридический и (или) фактический адрес - для юридических лиц;</w:t>
      </w:r>
    </w:p>
    <w:p w:rsidR="0088309E" w:rsidRPr="008F488C" w:rsidRDefault="0088309E" w:rsidP="00DF2AD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488C">
        <w:rPr>
          <w:rFonts w:cs="Times New Roman"/>
          <w:szCs w:val="28"/>
        </w:rPr>
        <w:t>адрес места жительства - для индивидуальных предпринимателей; контактная информация (телефон, адрес электронной почты (при наличии), факс (при наличии);</w:t>
      </w:r>
    </w:p>
    <w:p w:rsidR="0088309E" w:rsidRPr="008F488C" w:rsidRDefault="0088309E" w:rsidP="000A0F2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488C">
        <w:rPr>
          <w:rFonts w:cs="Times New Roman"/>
          <w:szCs w:val="28"/>
        </w:rPr>
        <w:t xml:space="preserve">наименование, юридический и (или) фактический адрес, контактная информация (телефон и адрес электронной почты </w:t>
      </w:r>
      <w:r w:rsidR="008F488C" w:rsidRPr="008F488C">
        <w:rPr>
          <w:rFonts w:cs="Times New Roman"/>
          <w:szCs w:val="28"/>
        </w:rPr>
        <w:t>администрации округа</w:t>
      </w:r>
      <w:r w:rsidRPr="008F488C">
        <w:rPr>
          <w:rFonts w:cs="Times New Roman"/>
          <w:szCs w:val="28"/>
        </w:rPr>
        <w:t>, ответственного за организацию общественных обсуждений;</w:t>
      </w:r>
    </w:p>
    <w:p w:rsidR="0088309E" w:rsidRPr="008F488C" w:rsidRDefault="0088309E" w:rsidP="000A0F2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488C">
        <w:rPr>
          <w:rFonts w:cs="Times New Roman"/>
          <w:szCs w:val="28"/>
        </w:rPr>
        <w:t>наименование планируемой (намечаемой) хозяйственной и иной деятельности;</w:t>
      </w:r>
    </w:p>
    <w:p w:rsidR="0088309E" w:rsidRPr="008F488C" w:rsidRDefault="0088309E" w:rsidP="000A0F2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488C">
        <w:rPr>
          <w:rFonts w:cs="Times New Roman"/>
          <w:szCs w:val="28"/>
        </w:rPr>
        <w:t>цель планируемой (намечаемой) хозяйственной и иной деятельности;</w:t>
      </w:r>
    </w:p>
    <w:p w:rsidR="0088309E" w:rsidRPr="008F488C" w:rsidRDefault="0088309E" w:rsidP="000A0F2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488C">
        <w:rPr>
          <w:rFonts w:cs="Times New Roman"/>
          <w:szCs w:val="28"/>
        </w:rPr>
        <w:lastRenderedPageBreak/>
        <w:t>предварительное место реализации планируемой (намечаемой) хозяйственной и иной деятельности;</w:t>
      </w:r>
    </w:p>
    <w:p w:rsidR="0088309E" w:rsidRPr="008F488C" w:rsidRDefault="0088309E" w:rsidP="000A0F2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488C">
        <w:rPr>
          <w:rFonts w:cs="Times New Roman"/>
          <w:szCs w:val="28"/>
        </w:rPr>
        <w:t>планируемые сроки проведения оценки воздействия на окружающую среду;</w:t>
      </w:r>
    </w:p>
    <w:p w:rsidR="0088309E" w:rsidRPr="008F488C" w:rsidRDefault="0088309E" w:rsidP="000A0F2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488C">
        <w:rPr>
          <w:rFonts w:cs="Times New Roman"/>
          <w:szCs w:val="28"/>
        </w:rPr>
        <w:t>место и сроки доступности объекта общественного обсуждения;</w:t>
      </w:r>
    </w:p>
    <w:p w:rsidR="0088309E" w:rsidRPr="008F488C" w:rsidRDefault="0088309E" w:rsidP="000A0F2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488C">
        <w:rPr>
          <w:rFonts w:cs="Times New Roman"/>
          <w:szCs w:val="28"/>
        </w:rPr>
        <w:t xml:space="preserve">предполагаемая форма и срок проведения общественных обсуждений, в том числе форма представления замечаний и предложений (в случае проведения общественных обсуждений в форме общественных слушаний указывается дата, время, место проведения общественных слушаний; </w:t>
      </w:r>
      <w:proofErr w:type="gramStart"/>
      <w:r w:rsidRPr="008F488C">
        <w:rPr>
          <w:rFonts w:cs="Times New Roman"/>
          <w:szCs w:val="28"/>
        </w:rPr>
        <w:t>в случае проведения общественных обсуждений в форме опроса указываются сроки проведения опроса, а также место размещения и сбора опросных листов (если оно отличается от места размещения объекта общественных обсуждений), в том числе в электронном виде);</w:t>
      </w:r>
      <w:proofErr w:type="gramEnd"/>
    </w:p>
    <w:p w:rsidR="0088309E" w:rsidRPr="008F488C" w:rsidRDefault="0088309E" w:rsidP="000A0F2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488C">
        <w:rPr>
          <w:rFonts w:cs="Times New Roman"/>
          <w:szCs w:val="28"/>
        </w:rPr>
        <w:t xml:space="preserve">контактные данные (телефон и адрес электронной почты (при наличии) ответственных лиц со стороны заказчика (исполнителя) и </w:t>
      </w:r>
      <w:r w:rsidR="008F488C" w:rsidRPr="008F488C">
        <w:rPr>
          <w:rFonts w:cs="Times New Roman"/>
          <w:szCs w:val="28"/>
        </w:rPr>
        <w:t>администрации округа</w:t>
      </w:r>
      <w:r w:rsidRPr="008F488C">
        <w:rPr>
          <w:rFonts w:cs="Times New Roman"/>
          <w:szCs w:val="28"/>
        </w:rPr>
        <w:t>;</w:t>
      </w:r>
    </w:p>
    <w:p w:rsidR="0088309E" w:rsidRDefault="0088309E" w:rsidP="000A0F2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488C">
        <w:rPr>
          <w:rFonts w:cs="Times New Roman"/>
          <w:szCs w:val="28"/>
        </w:rPr>
        <w:t>иная информация по желанию заказчика (исполнителя)</w:t>
      </w:r>
      <w:r w:rsidR="008F488C" w:rsidRPr="008F488C">
        <w:rPr>
          <w:rFonts w:cs="Times New Roman"/>
          <w:szCs w:val="28"/>
        </w:rPr>
        <w:t>.</w:t>
      </w:r>
    </w:p>
    <w:p w:rsidR="00764CD4" w:rsidRPr="009E0D54" w:rsidRDefault="00764CD4" w:rsidP="0088309E">
      <w:pPr>
        <w:ind w:left="851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503BC6" w:rsidRDefault="00C161C3" w:rsidP="005068C4">
      <w:pPr>
        <w:ind w:firstLine="851"/>
        <w:jc w:val="both"/>
        <w:rPr>
          <w:rStyle w:val="a5"/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10</w:t>
      </w:r>
      <w:r w:rsidR="00AA1123" w:rsidRPr="009E0D54">
        <w:rPr>
          <w:rFonts w:eastAsia="Times New Roman" w:cs="Times New Roman"/>
          <w:color w:val="000000"/>
          <w:szCs w:val="28"/>
          <w:lang w:eastAsia="ru-RU"/>
        </w:rPr>
        <w:t>.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> Заявление может быть направлено по адресу: г. </w:t>
      </w:r>
      <w:r w:rsidR="00503BC6" w:rsidRPr="009E0D54">
        <w:rPr>
          <w:rFonts w:eastAsia="Times New Roman" w:cs="Times New Roman"/>
          <w:color w:val="000000"/>
          <w:szCs w:val="28"/>
          <w:lang w:eastAsia="ru-RU"/>
        </w:rPr>
        <w:t>Михайловску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>, ул. </w:t>
      </w:r>
      <w:r w:rsidR="00503BC6" w:rsidRPr="009E0D54">
        <w:rPr>
          <w:rFonts w:eastAsia="Times New Roman" w:cs="Times New Roman"/>
          <w:color w:val="000000"/>
          <w:szCs w:val="28"/>
          <w:lang w:eastAsia="ru-RU"/>
        </w:rPr>
        <w:t>Ленина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>, д. </w:t>
      </w:r>
      <w:r w:rsidR="00503BC6" w:rsidRPr="009E0D54">
        <w:rPr>
          <w:rFonts w:eastAsia="Times New Roman" w:cs="Times New Roman"/>
          <w:color w:val="000000"/>
          <w:szCs w:val="28"/>
          <w:lang w:eastAsia="ru-RU"/>
        </w:rPr>
        <w:t>113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 xml:space="preserve"> или на адрес электронной почты </w:t>
      </w:r>
      <w:hyperlink r:id="rId9" w:history="1">
        <w:r w:rsidR="00503BC6" w:rsidRPr="001A6E85">
          <w:rPr>
            <w:rStyle w:val="a5"/>
            <w:rFonts w:eastAsia="Times New Roman" w:cs="Times New Roman"/>
            <w:color w:val="auto"/>
            <w:szCs w:val="28"/>
            <w:u w:val="none"/>
            <w:lang w:eastAsia="ru-RU"/>
          </w:rPr>
          <w:t>administration@shmr.ru</w:t>
        </w:r>
      </w:hyperlink>
      <w:r w:rsidR="00764CD4" w:rsidRPr="001A6E85">
        <w:rPr>
          <w:rStyle w:val="a5"/>
          <w:rFonts w:eastAsia="Times New Roman" w:cs="Times New Roman"/>
          <w:color w:val="auto"/>
          <w:szCs w:val="28"/>
          <w:u w:val="none"/>
          <w:lang w:eastAsia="ru-RU"/>
        </w:rPr>
        <w:t>.</w:t>
      </w:r>
    </w:p>
    <w:p w:rsidR="00764CD4" w:rsidRPr="009E0D54" w:rsidRDefault="00764CD4" w:rsidP="005068C4">
      <w:pPr>
        <w:ind w:firstLine="851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A3556D" w:rsidRDefault="00AA1123" w:rsidP="000A0F2D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>1</w:t>
      </w:r>
      <w:r w:rsidR="001A6E85">
        <w:rPr>
          <w:rFonts w:eastAsia="Times New Roman" w:cs="Times New Roman"/>
          <w:color w:val="000000"/>
          <w:szCs w:val="28"/>
          <w:lang w:eastAsia="ru-RU"/>
        </w:rPr>
        <w:t>1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>. Общий срок рассмотрения заявления не должен превышать 10 рабочих дней.</w:t>
      </w:r>
    </w:p>
    <w:p w:rsidR="00764CD4" w:rsidRPr="009E0D54" w:rsidRDefault="00764CD4" w:rsidP="000A0F2D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A3556D" w:rsidRDefault="00AA1123" w:rsidP="000A0F2D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>1</w:t>
      </w:r>
      <w:r w:rsidR="00BE1461">
        <w:rPr>
          <w:rFonts w:eastAsia="Times New Roman" w:cs="Times New Roman"/>
          <w:color w:val="000000"/>
          <w:szCs w:val="28"/>
          <w:lang w:eastAsia="ru-RU"/>
        </w:rPr>
        <w:t>2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>. Основанием для отказа в назначении общественных обсуждений является предоставление заказчиком в заявлении неполной и (или) недостоверной информации.</w:t>
      </w:r>
    </w:p>
    <w:p w:rsidR="00764CD4" w:rsidRPr="009E0D54" w:rsidRDefault="00764CD4" w:rsidP="000A0F2D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A3556D" w:rsidRDefault="00AA1123" w:rsidP="000A0F2D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>1</w:t>
      </w:r>
      <w:r w:rsidR="00BE1461">
        <w:rPr>
          <w:rFonts w:eastAsia="Times New Roman" w:cs="Times New Roman"/>
          <w:color w:val="000000"/>
          <w:szCs w:val="28"/>
          <w:lang w:eastAsia="ru-RU"/>
        </w:rPr>
        <w:t>3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 xml:space="preserve">. Если при рассмотрении заявления установлено, что имеются основания для отказа в назначении общественных обсуждений, заказчику в течение 5 рабочих дней направляется информационное письмо, в котором указываются причины отказа в соответствии с пунктом </w:t>
      </w:r>
      <w:r w:rsidRPr="009E0D54">
        <w:rPr>
          <w:rFonts w:eastAsia="Times New Roman" w:cs="Times New Roman"/>
          <w:color w:val="000000"/>
          <w:szCs w:val="28"/>
          <w:lang w:eastAsia="ru-RU"/>
        </w:rPr>
        <w:t>1</w:t>
      </w:r>
      <w:r w:rsidR="00BE1461">
        <w:rPr>
          <w:rFonts w:eastAsia="Times New Roman" w:cs="Times New Roman"/>
          <w:color w:val="000000"/>
          <w:szCs w:val="28"/>
          <w:lang w:eastAsia="ru-RU"/>
        </w:rPr>
        <w:t>2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 xml:space="preserve"> настоящего </w:t>
      </w:r>
      <w:r w:rsidR="0008656F">
        <w:rPr>
          <w:rFonts w:eastAsia="Times New Roman" w:cs="Times New Roman"/>
          <w:color w:val="000000"/>
          <w:szCs w:val="28"/>
          <w:lang w:eastAsia="ru-RU"/>
        </w:rPr>
        <w:t>Положения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764CD4" w:rsidRPr="009E0D54" w:rsidRDefault="00764CD4" w:rsidP="005068C4">
      <w:pPr>
        <w:ind w:firstLine="851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A3556D" w:rsidRDefault="00AA1123" w:rsidP="000A0F2D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>1</w:t>
      </w:r>
      <w:r w:rsidR="00BA3466">
        <w:rPr>
          <w:rFonts w:eastAsia="Times New Roman" w:cs="Times New Roman"/>
          <w:color w:val="000000"/>
          <w:szCs w:val="28"/>
          <w:lang w:eastAsia="ru-RU"/>
        </w:rPr>
        <w:t>4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 xml:space="preserve">. В случае отсутствия оснований для отказа, </w:t>
      </w:r>
      <w:r w:rsidR="008903EA" w:rsidRPr="009E0D54">
        <w:rPr>
          <w:rFonts w:eastAsia="Times New Roman" w:cs="Times New Roman"/>
          <w:color w:val="000000"/>
          <w:szCs w:val="28"/>
          <w:lang w:eastAsia="ru-RU"/>
        </w:rPr>
        <w:t xml:space="preserve">администрацией округа 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>принимается решение о назначении общественных обсуждений.</w:t>
      </w:r>
    </w:p>
    <w:p w:rsidR="00764CD4" w:rsidRPr="009E0D54" w:rsidRDefault="00764CD4" w:rsidP="005068C4">
      <w:pPr>
        <w:ind w:firstLine="851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A3556D" w:rsidRPr="009E0D54" w:rsidRDefault="00AA1123" w:rsidP="000A0F2D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>1</w:t>
      </w:r>
      <w:r w:rsidR="00BA3466">
        <w:rPr>
          <w:rFonts w:eastAsia="Times New Roman" w:cs="Times New Roman"/>
          <w:color w:val="000000"/>
          <w:szCs w:val="28"/>
          <w:lang w:eastAsia="ru-RU"/>
        </w:rPr>
        <w:t>5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 xml:space="preserve">. Решение о назначении общественных обсуждений оформляется постановлением администрации </w:t>
      </w:r>
      <w:r w:rsidR="008903EA" w:rsidRPr="009E0D54">
        <w:rPr>
          <w:rFonts w:eastAsia="Times New Roman" w:cs="Times New Roman"/>
          <w:color w:val="000000"/>
          <w:szCs w:val="28"/>
          <w:lang w:eastAsia="ru-RU"/>
        </w:rPr>
        <w:t>округа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>, в котором указывается:</w:t>
      </w:r>
    </w:p>
    <w:p w:rsidR="00A3556D" w:rsidRPr="009E0D54" w:rsidRDefault="00A3556D" w:rsidP="000A0F2D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>предмет общественных обсуждений;</w:t>
      </w:r>
    </w:p>
    <w:p w:rsidR="00A3556D" w:rsidRPr="009E0D54" w:rsidRDefault="00A3556D" w:rsidP="000A0F2D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>наименование и адрес заказчика или его представителя;</w:t>
      </w:r>
    </w:p>
    <w:p w:rsidR="00861FF5" w:rsidRDefault="00A3556D" w:rsidP="000A0F2D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>форма проведения общественных обсуждений</w:t>
      </w:r>
      <w:r w:rsidR="002E0915">
        <w:rPr>
          <w:rFonts w:eastAsia="Times New Roman" w:cs="Times New Roman"/>
          <w:color w:val="000000"/>
          <w:szCs w:val="28"/>
          <w:lang w:eastAsia="ru-RU"/>
        </w:rPr>
        <w:t xml:space="preserve"> (</w:t>
      </w:r>
      <w:r w:rsidR="00861FF5">
        <w:rPr>
          <w:rFonts w:eastAsia="Times New Roman" w:cs="Times New Roman"/>
          <w:color w:val="000000"/>
          <w:szCs w:val="28"/>
          <w:lang w:eastAsia="ru-RU"/>
        </w:rPr>
        <w:t>простое информирование</w:t>
      </w:r>
      <w:r w:rsidR="002E0915">
        <w:rPr>
          <w:rFonts w:eastAsia="Times New Roman" w:cs="Times New Roman"/>
          <w:color w:val="000000"/>
          <w:szCs w:val="28"/>
          <w:lang w:eastAsia="ru-RU"/>
        </w:rPr>
        <w:t xml:space="preserve">, </w:t>
      </w:r>
      <w:r w:rsidR="00861FF5">
        <w:rPr>
          <w:rFonts w:eastAsia="Times New Roman" w:cs="Times New Roman"/>
          <w:color w:val="000000"/>
          <w:szCs w:val="28"/>
          <w:lang w:eastAsia="ru-RU"/>
        </w:rPr>
        <w:t>опрос</w:t>
      </w:r>
      <w:r w:rsidR="002E0915">
        <w:rPr>
          <w:rFonts w:eastAsia="Times New Roman" w:cs="Times New Roman"/>
          <w:color w:val="000000"/>
          <w:szCs w:val="28"/>
          <w:lang w:eastAsia="ru-RU"/>
        </w:rPr>
        <w:t xml:space="preserve">, </w:t>
      </w:r>
      <w:r w:rsidR="00861FF5">
        <w:rPr>
          <w:rFonts w:eastAsia="Times New Roman" w:cs="Times New Roman"/>
          <w:color w:val="000000"/>
          <w:szCs w:val="28"/>
          <w:lang w:eastAsia="ru-RU"/>
        </w:rPr>
        <w:t>общественное слушания и ина</w:t>
      </w:r>
      <w:r w:rsidR="002E0915">
        <w:rPr>
          <w:rFonts w:eastAsia="Times New Roman" w:cs="Times New Roman"/>
          <w:color w:val="000000"/>
          <w:szCs w:val="28"/>
          <w:lang w:eastAsia="ru-RU"/>
        </w:rPr>
        <w:t>я форма общественных обсуждений);</w:t>
      </w:r>
    </w:p>
    <w:p w:rsidR="00A3556D" w:rsidRPr="009E0D54" w:rsidRDefault="00A3556D" w:rsidP="000A0F2D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lastRenderedPageBreak/>
        <w:t>форма представления замечаний и предложений общественности;</w:t>
      </w:r>
    </w:p>
    <w:p w:rsidR="00A3556D" w:rsidRPr="009E0D54" w:rsidRDefault="00A3556D" w:rsidP="000A0F2D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>сроки проведения общественных обсуждений;</w:t>
      </w:r>
    </w:p>
    <w:p w:rsidR="00A3556D" w:rsidRPr="009E0D54" w:rsidRDefault="00A3556D" w:rsidP="000A0F2D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>места размещения документации, выставляемой на общественные обсуждения;</w:t>
      </w:r>
    </w:p>
    <w:p w:rsidR="00A3556D" w:rsidRDefault="00A3556D" w:rsidP="000A0F2D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>дата, время и место проведения общественных слушаний или дата подведения итогов общественных обсуждений в форме опроса.</w:t>
      </w:r>
    </w:p>
    <w:p w:rsidR="00A32BC4" w:rsidRPr="009E0D54" w:rsidRDefault="00A32BC4" w:rsidP="000A0F2D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A3556D" w:rsidRDefault="00AA1123" w:rsidP="000A0F2D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>1</w:t>
      </w:r>
      <w:r w:rsidR="00BA3466">
        <w:rPr>
          <w:rFonts w:eastAsia="Times New Roman" w:cs="Times New Roman"/>
          <w:color w:val="000000"/>
          <w:szCs w:val="28"/>
          <w:lang w:eastAsia="ru-RU"/>
        </w:rPr>
        <w:t>6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 xml:space="preserve">. Постановление о назначении общественных обсуждений </w:t>
      </w:r>
      <w:proofErr w:type="spellStart"/>
      <w:proofErr w:type="gramStart"/>
      <w:r w:rsidR="00A3556D" w:rsidRPr="009E0D54">
        <w:rPr>
          <w:rFonts w:eastAsia="Times New Roman" w:cs="Times New Roman"/>
          <w:color w:val="000000"/>
          <w:szCs w:val="28"/>
          <w:lang w:eastAsia="ru-RU"/>
        </w:rPr>
        <w:t>направ</w:t>
      </w:r>
      <w:r w:rsidR="0079496C">
        <w:rPr>
          <w:rFonts w:eastAsia="Times New Roman" w:cs="Times New Roman"/>
          <w:color w:val="000000"/>
          <w:szCs w:val="28"/>
          <w:lang w:eastAsia="ru-RU"/>
        </w:rPr>
        <w:t>-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>ляется</w:t>
      </w:r>
      <w:proofErr w:type="spellEnd"/>
      <w:proofErr w:type="gramEnd"/>
      <w:r w:rsidR="00A3556D" w:rsidRPr="009E0D54">
        <w:rPr>
          <w:rFonts w:eastAsia="Times New Roman" w:cs="Times New Roman"/>
          <w:color w:val="000000"/>
          <w:szCs w:val="28"/>
          <w:lang w:eastAsia="ru-RU"/>
        </w:rPr>
        <w:t xml:space="preserve"> заказчику в течение 3 рабочих дней со дня его принятия.</w:t>
      </w:r>
    </w:p>
    <w:p w:rsidR="00764CD4" w:rsidRPr="009E0D54" w:rsidRDefault="00764CD4" w:rsidP="000A0F2D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A3556D" w:rsidRPr="009E0D54" w:rsidRDefault="00AA1123" w:rsidP="000A0F2D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>1</w:t>
      </w:r>
      <w:r w:rsidR="00BA3466">
        <w:rPr>
          <w:rFonts w:eastAsia="Times New Roman" w:cs="Times New Roman"/>
          <w:color w:val="000000"/>
          <w:szCs w:val="28"/>
          <w:lang w:eastAsia="ru-RU"/>
        </w:rPr>
        <w:t>7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>. После назначения общественных обсуждений заказчик информирует общественность о проведении общественных обсуждений через средства массовой информации в соответствии с требованиями действующего законодательства Российской Федерации. Информация, извещающая о начале проведения общественных обсуждений, должна быть опубликована не менее чем за 30 дней до начала общественных обсуждений в официальных изданиях. В публикации представляются следующие сведения:</w:t>
      </w:r>
    </w:p>
    <w:p w:rsidR="00A3556D" w:rsidRPr="009E0D54" w:rsidRDefault="00A3556D" w:rsidP="000A0F2D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>название, цель и месторасположение намечаемой деятельности;</w:t>
      </w:r>
    </w:p>
    <w:p w:rsidR="00A3556D" w:rsidRPr="009E0D54" w:rsidRDefault="00A3556D" w:rsidP="000A0F2D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>наименование и адрес заказчика или его представителя;</w:t>
      </w:r>
    </w:p>
    <w:p w:rsidR="00A3556D" w:rsidRPr="009E0D54" w:rsidRDefault="00A3556D" w:rsidP="000A0F2D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>примерные сроки проведения оценки воздействия на окружающую среду;</w:t>
      </w:r>
    </w:p>
    <w:p w:rsidR="00A3556D" w:rsidRPr="009E0D54" w:rsidRDefault="00A3556D" w:rsidP="000A0F2D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>орган, ответственный за организацию общественных обсуждений;</w:t>
      </w:r>
    </w:p>
    <w:p w:rsidR="00A3556D" w:rsidRPr="009E0D54" w:rsidRDefault="00A3556D" w:rsidP="000A0F2D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>предполагаемая форма общественных обсуждений (</w:t>
      </w:r>
      <w:r w:rsidR="00CC487D">
        <w:rPr>
          <w:rFonts w:eastAsia="Times New Roman" w:cs="Times New Roman"/>
          <w:color w:val="000000"/>
          <w:szCs w:val="28"/>
          <w:lang w:eastAsia="ru-RU"/>
        </w:rPr>
        <w:t xml:space="preserve">простое информирование, </w:t>
      </w:r>
      <w:r w:rsidRPr="009E0D54">
        <w:rPr>
          <w:rFonts w:eastAsia="Times New Roman" w:cs="Times New Roman"/>
          <w:color w:val="000000"/>
          <w:szCs w:val="28"/>
          <w:lang w:eastAsia="ru-RU"/>
        </w:rPr>
        <w:t xml:space="preserve">опрос, </w:t>
      </w:r>
      <w:r w:rsidR="00CC487D">
        <w:rPr>
          <w:rFonts w:eastAsia="Times New Roman" w:cs="Times New Roman"/>
          <w:color w:val="000000"/>
          <w:szCs w:val="28"/>
          <w:lang w:eastAsia="ru-RU"/>
        </w:rPr>
        <w:t xml:space="preserve">общественное </w:t>
      </w:r>
      <w:r w:rsidRPr="009E0D54">
        <w:rPr>
          <w:rFonts w:eastAsia="Times New Roman" w:cs="Times New Roman"/>
          <w:color w:val="000000"/>
          <w:szCs w:val="28"/>
          <w:lang w:eastAsia="ru-RU"/>
        </w:rPr>
        <w:t>слушания</w:t>
      </w:r>
      <w:r w:rsidR="00CC487D">
        <w:rPr>
          <w:rFonts w:eastAsia="Times New Roman" w:cs="Times New Roman"/>
          <w:color w:val="000000"/>
          <w:szCs w:val="28"/>
          <w:lang w:eastAsia="ru-RU"/>
        </w:rPr>
        <w:t xml:space="preserve"> или иная форма общественных обсуждений</w:t>
      </w:r>
      <w:r w:rsidRPr="009E0D54">
        <w:rPr>
          <w:rFonts w:eastAsia="Times New Roman" w:cs="Times New Roman"/>
          <w:color w:val="000000"/>
          <w:szCs w:val="28"/>
          <w:lang w:eastAsia="ru-RU"/>
        </w:rPr>
        <w:t>);</w:t>
      </w:r>
    </w:p>
    <w:p w:rsidR="00A3556D" w:rsidRPr="009E0D54" w:rsidRDefault="00A3556D" w:rsidP="000A0F2D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>форма представления замечаний и предложений;</w:t>
      </w:r>
    </w:p>
    <w:p w:rsidR="00A3556D" w:rsidRPr="009E0D54" w:rsidRDefault="00A3556D" w:rsidP="000A0F2D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>сроки и место доступности технического задания на проведение оценки воздействия на окружающую среду;</w:t>
      </w:r>
    </w:p>
    <w:p w:rsidR="00A3556D" w:rsidRPr="009E0D54" w:rsidRDefault="00A3556D" w:rsidP="000A0F2D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>адрес и сроки подачи замечаний и предложений (не менее 30 календарных дней со дня опубликования информационного сообщения);</w:t>
      </w:r>
    </w:p>
    <w:p w:rsidR="00A3556D" w:rsidRPr="009E0D54" w:rsidRDefault="00A3556D" w:rsidP="000A0F2D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>дата, время и место проведения общественных слушаний (при проведении общественных обсуждений в форме слушаний);</w:t>
      </w:r>
    </w:p>
    <w:p w:rsidR="00A3556D" w:rsidRPr="009E0D54" w:rsidRDefault="00A3556D" w:rsidP="000A0F2D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>дата подведения итогов общественных обсуждений в форме опроса (при проведении общественных обсуждений в форме опроса);</w:t>
      </w:r>
    </w:p>
    <w:p w:rsidR="00A3556D" w:rsidRDefault="00A3556D" w:rsidP="000A0F2D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>иная информация.</w:t>
      </w:r>
    </w:p>
    <w:p w:rsidR="00A32BC4" w:rsidRPr="009E0D54" w:rsidRDefault="00A32BC4" w:rsidP="005068C4">
      <w:pPr>
        <w:ind w:firstLine="851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4A07F7" w:rsidRPr="00BA3466" w:rsidRDefault="00BA3466" w:rsidP="000A0F2D">
      <w:pPr>
        <w:ind w:firstLine="709"/>
        <w:jc w:val="both"/>
        <w:rPr>
          <w:rStyle w:val="a5"/>
          <w:rFonts w:eastAsia="Times New Roman" w:cs="Times New Roman"/>
          <w:color w:val="auto"/>
          <w:szCs w:val="28"/>
          <w:u w:val="none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18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 xml:space="preserve">. Местом размещения документации, выставляемой на общественные обсуждения, является сайт </w:t>
      </w:r>
      <w:r w:rsidR="00A21C73">
        <w:rPr>
          <w:rFonts w:eastAsia="Times New Roman" w:cs="Times New Roman"/>
          <w:color w:val="000000"/>
          <w:szCs w:val="28"/>
          <w:lang w:eastAsia="ru-RU"/>
        </w:rPr>
        <w:t xml:space="preserve">заказчика (при наличии) и 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 xml:space="preserve">администрации </w:t>
      </w:r>
      <w:r w:rsidR="004A07F7" w:rsidRPr="009E0D54">
        <w:rPr>
          <w:rFonts w:eastAsia="Times New Roman" w:cs="Times New Roman"/>
          <w:color w:val="000000"/>
          <w:szCs w:val="28"/>
          <w:lang w:eastAsia="ru-RU"/>
        </w:rPr>
        <w:t>округа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hyperlink r:id="rId10" w:history="1">
        <w:r w:rsidR="004A07F7" w:rsidRPr="00BA3466">
          <w:rPr>
            <w:rStyle w:val="a5"/>
            <w:rFonts w:eastAsia="Times New Roman" w:cs="Times New Roman"/>
            <w:color w:val="auto"/>
            <w:szCs w:val="28"/>
            <w:u w:val="none"/>
            <w:lang w:eastAsia="ru-RU"/>
          </w:rPr>
          <w:t>https://shmr.ru/</w:t>
        </w:r>
      </w:hyperlink>
      <w:r w:rsidR="00716708" w:rsidRPr="00BA3466">
        <w:rPr>
          <w:rStyle w:val="a5"/>
          <w:rFonts w:eastAsia="Times New Roman" w:cs="Times New Roman"/>
          <w:color w:val="auto"/>
          <w:szCs w:val="28"/>
          <w:u w:val="none"/>
          <w:lang w:eastAsia="ru-RU"/>
        </w:rPr>
        <w:t>.</w:t>
      </w:r>
    </w:p>
    <w:p w:rsidR="00716708" w:rsidRPr="009E0D54" w:rsidRDefault="00716708" w:rsidP="005068C4">
      <w:pPr>
        <w:ind w:firstLine="851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A3556D" w:rsidRDefault="00BA3466" w:rsidP="000A0F2D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19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 xml:space="preserve">. Заказчиком может осуществляться дополнительное размещение документации, выставляемой на общественные обсуждения для 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lastRenderedPageBreak/>
        <w:t>ознакомления заинтересованной общественностью, с указанием мест в информационном сообщении.</w:t>
      </w:r>
    </w:p>
    <w:p w:rsidR="00716708" w:rsidRPr="009E0D54" w:rsidRDefault="00716708" w:rsidP="005068C4">
      <w:pPr>
        <w:ind w:firstLine="851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F68BB" w:rsidRPr="00BF68BB" w:rsidRDefault="00BA3466" w:rsidP="000A0F2D">
      <w:pPr>
        <w:pStyle w:val="2"/>
        <w:shd w:val="clear" w:color="auto" w:fill="auto"/>
        <w:tabs>
          <w:tab w:val="left" w:pos="1354"/>
        </w:tabs>
        <w:spacing w:line="240" w:lineRule="auto"/>
        <w:ind w:right="20" w:firstLine="709"/>
        <w:jc w:val="both"/>
        <w:rPr>
          <w:sz w:val="28"/>
          <w:szCs w:val="28"/>
        </w:rPr>
      </w:pPr>
      <w:r w:rsidRPr="00BF68BB">
        <w:rPr>
          <w:color w:val="000000"/>
          <w:sz w:val="28"/>
          <w:szCs w:val="28"/>
          <w:lang w:eastAsia="ru-RU"/>
        </w:rPr>
        <w:t>20</w:t>
      </w:r>
      <w:r w:rsidR="00A3556D" w:rsidRPr="00BF68BB">
        <w:rPr>
          <w:color w:val="000000"/>
          <w:sz w:val="28"/>
          <w:szCs w:val="28"/>
          <w:lang w:eastAsia="ru-RU"/>
        </w:rPr>
        <w:t>. </w:t>
      </w:r>
      <w:r w:rsidR="00BF68BB" w:rsidRPr="00BF68BB">
        <w:rPr>
          <w:sz w:val="28"/>
          <w:szCs w:val="28"/>
        </w:rPr>
        <w:t>Длительность проведения общественных обсуждений с даты обеспечения доступа общественности к объекту общественных обсуждений (размещения объекта общественных обсуждений по адрес</w:t>
      </w:r>
      <w:proofErr w:type="gramStart"/>
      <w:r w:rsidR="00BF68BB" w:rsidRPr="00BF68BB">
        <w:rPr>
          <w:sz w:val="28"/>
          <w:szCs w:val="28"/>
        </w:rPr>
        <w:t>у(</w:t>
      </w:r>
      <w:proofErr w:type="spellStart"/>
      <w:proofErr w:type="gramEnd"/>
      <w:r w:rsidR="00BF68BB" w:rsidRPr="00BF68BB">
        <w:rPr>
          <w:sz w:val="28"/>
          <w:szCs w:val="28"/>
        </w:rPr>
        <w:t>ам</w:t>
      </w:r>
      <w:proofErr w:type="spellEnd"/>
      <w:r w:rsidR="00BF68BB" w:rsidRPr="00BF68BB">
        <w:rPr>
          <w:sz w:val="28"/>
          <w:szCs w:val="28"/>
        </w:rPr>
        <w:t>), указанному (</w:t>
      </w:r>
      <w:proofErr w:type="spellStart"/>
      <w:r w:rsidR="00BF68BB" w:rsidRPr="00BF68BB">
        <w:rPr>
          <w:sz w:val="28"/>
          <w:szCs w:val="28"/>
        </w:rPr>
        <w:t>ым</w:t>
      </w:r>
      <w:proofErr w:type="spellEnd"/>
      <w:r w:rsidR="00BF68BB" w:rsidRPr="00BF68BB">
        <w:rPr>
          <w:sz w:val="28"/>
          <w:szCs w:val="28"/>
        </w:rPr>
        <w:t>) в уведомлении:</w:t>
      </w:r>
    </w:p>
    <w:p w:rsidR="00BF68BB" w:rsidRPr="00BF68BB" w:rsidRDefault="004100B9" w:rsidP="00BF68BB">
      <w:pPr>
        <w:pStyle w:val="2"/>
        <w:shd w:val="clear" w:color="auto" w:fill="auto"/>
        <w:spacing w:line="240" w:lineRule="auto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по проекту т</w:t>
      </w:r>
      <w:r w:rsidR="00BF68BB" w:rsidRPr="00BF68BB">
        <w:rPr>
          <w:sz w:val="28"/>
          <w:szCs w:val="28"/>
        </w:rPr>
        <w:t xml:space="preserve">ехнического задания или по предварительным материалам оценки воздействия на окружающую среду на объектах, оказывающих негативное воздействие на окружающую среду, отнесенных к объектам IV категории, а </w:t>
      </w:r>
      <w:proofErr w:type="gramStart"/>
      <w:r w:rsidR="00BF68BB" w:rsidRPr="00BF68BB">
        <w:rPr>
          <w:sz w:val="28"/>
          <w:szCs w:val="28"/>
        </w:rPr>
        <w:t>также</w:t>
      </w:r>
      <w:proofErr w:type="gramEnd"/>
      <w:r w:rsidR="00BF68BB" w:rsidRPr="00BF68BB">
        <w:rPr>
          <w:sz w:val="28"/>
          <w:szCs w:val="28"/>
        </w:rPr>
        <w:t xml:space="preserve"> если такая деятельность не подлежит государственной экологической экспертизе - не менее 10 календарных дней;</w:t>
      </w:r>
    </w:p>
    <w:p w:rsidR="00BF68BB" w:rsidRPr="00BF68BB" w:rsidRDefault="00BF68BB" w:rsidP="00BF68BB">
      <w:pPr>
        <w:pStyle w:val="2"/>
        <w:shd w:val="clear" w:color="auto" w:fill="auto"/>
        <w:spacing w:line="240" w:lineRule="auto"/>
        <w:ind w:left="20" w:right="20" w:firstLine="700"/>
        <w:jc w:val="both"/>
        <w:rPr>
          <w:sz w:val="28"/>
          <w:szCs w:val="28"/>
        </w:rPr>
      </w:pPr>
      <w:r w:rsidRPr="00BF68BB">
        <w:rPr>
          <w:sz w:val="28"/>
          <w:szCs w:val="28"/>
        </w:rPr>
        <w:t>по предварительным материалам оценки воздействия на окружающую среду (или объекту экологической экспертизы, включая предварительные материалы оценки воздействия на окружающую среду) - не менее 30 календарных дней (без учета дней проведения общественных слушаний).</w:t>
      </w:r>
    </w:p>
    <w:p w:rsidR="00A3556D" w:rsidRPr="00BA78D6" w:rsidRDefault="00341DED" w:rsidP="000A0F2D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BA78D6">
        <w:rPr>
          <w:rFonts w:eastAsia="Times New Roman" w:cs="Times New Roman"/>
          <w:color w:val="000000"/>
          <w:szCs w:val="28"/>
          <w:lang w:eastAsia="ru-RU"/>
        </w:rPr>
        <w:t>А</w:t>
      </w:r>
      <w:r w:rsidR="00120156" w:rsidRPr="00BA78D6">
        <w:rPr>
          <w:rFonts w:eastAsia="Times New Roman" w:cs="Times New Roman"/>
          <w:color w:val="000000"/>
          <w:szCs w:val="28"/>
          <w:lang w:eastAsia="ru-RU"/>
        </w:rPr>
        <w:t xml:space="preserve">дминистрация округа </w:t>
      </w:r>
      <w:r w:rsidR="00A3556D" w:rsidRPr="00BA78D6">
        <w:rPr>
          <w:rFonts w:eastAsia="Times New Roman" w:cs="Times New Roman"/>
          <w:color w:val="000000"/>
          <w:szCs w:val="28"/>
          <w:lang w:eastAsia="ru-RU"/>
        </w:rPr>
        <w:t xml:space="preserve">принимает и документирует письменные замечания и предложения от общественности </w:t>
      </w:r>
      <w:r w:rsidR="006E08DF">
        <w:rPr>
          <w:rFonts w:eastAsia="Times New Roman" w:cs="Times New Roman"/>
          <w:color w:val="000000"/>
          <w:szCs w:val="28"/>
          <w:lang w:eastAsia="ru-RU"/>
        </w:rPr>
        <w:t>в</w:t>
      </w:r>
      <w:r w:rsidR="00A3556D" w:rsidRPr="00BA78D6">
        <w:rPr>
          <w:rFonts w:eastAsia="Times New Roman" w:cs="Times New Roman"/>
          <w:color w:val="000000"/>
          <w:szCs w:val="28"/>
          <w:lang w:eastAsia="ru-RU"/>
        </w:rPr>
        <w:t xml:space="preserve"> течение 30 дней со дня опублико</w:t>
      </w:r>
      <w:r w:rsidRPr="00BA78D6">
        <w:rPr>
          <w:rFonts w:eastAsia="Times New Roman" w:cs="Times New Roman"/>
          <w:color w:val="000000"/>
          <w:szCs w:val="28"/>
          <w:lang w:eastAsia="ru-RU"/>
        </w:rPr>
        <w:t>вания информационного сообщения, по а</w:t>
      </w:r>
      <w:r w:rsidRPr="00BA78D6">
        <w:t xml:space="preserve">дресу: 356240, Ставропольский край, </w:t>
      </w:r>
      <w:proofErr w:type="spellStart"/>
      <w:r w:rsidRPr="00BA78D6">
        <w:t>Шпаковский</w:t>
      </w:r>
      <w:proofErr w:type="spellEnd"/>
      <w:r w:rsidRPr="00BA78D6">
        <w:t xml:space="preserve"> район, г. Михайловск, ул. Ленина, 113</w:t>
      </w:r>
      <w:r w:rsidR="00E52DE3" w:rsidRPr="00BA78D6">
        <w:t xml:space="preserve">, </w:t>
      </w:r>
      <w:r w:rsidR="00E52DE3" w:rsidRPr="00BA78D6">
        <w:rPr>
          <w:rStyle w:val="a6"/>
          <w:b w:val="0"/>
          <w:sz w:val="28"/>
          <w:szCs w:val="28"/>
        </w:rPr>
        <w:t>или</w:t>
      </w:r>
      <w:r w:rsidR="00E52DE3" w:rsidRPr="00BA78D6">
        <w:rPr>
          <w:rFonts w:hint="eastAsia"/>
          <w:szCs w:val="28"/>
        </w:rPr>
        <w:t xml:space="preserve"> </w:t>
      </w:r>
      <w:r w:rsidR="00E52DE3" w:rsidRPr="00BA78D6">
        <w:rPr>
          <w:rFonts w:cs="Times New Roman"/>
          <w:szCs w:val="28"/>
        </w:rPr>
        <w:t xml:space="preserve">по электронной почте по адресу: </w:t>
      </w:r>
      <w:r w:rsidR="00E52DE3" w:rsidRPr="00BA78D6">
        <w:rPr>
          <w:rFonts w:cs="Times New Roman"/>
          <w:szCs w:val="28"/>
          <w:shd w:val="clear" w:color="auto" w:fill="FFFFFF"/>
        </w:rPr>
        <w:t>omh@shmr.ru</w:t>
      </w:r>
      <w:r w:rsidRPr="00BA78D6">
        <w:t>.</w:t>
      </w:r>
      <w:r w:rsidR="00A3556D" w:rsidRPr="00BA78D6">
        <w:rPr>
          <w:rFonts w:eastAsia="Times New Roman" w:cs="Times New Roman"/>
          <w:color w:val="000000"/>
          <w:szCs w:val="28"/>
          <w:lang w:eastAsia="ru-RU"/>
        </w:rPr>
        <w:t xml:space="preserve"> Данные замечания и предложения должны быть отражены в материалах по оценке воздействия на окружающую среду.</w:t>
      </w:r>
    </w:p>
    <w:p w:rsidR="00716708" w:rsidRPr="00BA78D6" w:rsidRDefault="00716708" w:rsidP="005068C4">
      <w:pPr>
        <w:ind w:firstLine="851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A3556D" w:rsidRPr="00E52DE3" w:rsidRDefault="009A5A66" w:rsidP="000A0F2D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BA78D6">
        <w:rPr>
          <w:rFonts w:eastAsia="Times New Roman" w:cs="Times New Roman"/>
          <w:color w:val="000000"/>
          <w:szCs w:val="28"/>
          <w:lang w:eastAsia="ru-RU"/>
        </w:rPr>
        <w:t>2</w:t>
      </w:r>
      <w:r w:rsidR="00BA3466" w:rsidRPr="00BA78D6">
        <w:rPr>
          <w:rFonts w:eastAsia="Times New Roman" w:cs="Times New Roman"/>
          <w:color w:val="000000"/>
          <w:szCs w:val="28"/>
          <w:lang w:eastAsia="ru-RU"/>
        </w:rPr>
        <w:t>1</w:t>
      </w:r>
      <w:r w:rsidR="00A3556D" w:rsidRPr="00BA78D6">
        <w:rPr>
          <w:rFonts w:eastAsia="Times New Roman" w:cs="Times New Roman"/>
          <w:color w:val="000000"/>
          <w:szCs w:val="28"/>
          <w:lang w:eastAsia="ru-RU"/>
        </w:rPr>
        <w:t>. </w:t>
      </w:r>
      <w:proofErr w:type="gramStart"/>
      <w:r w:rsidR="00341DED" w:rsidRPr="00BA78D6">
        <w:rPr>
          <w:rFonts w:eastAsia="Times New Roman" w:cs="Times New Roman"/>
          <w:color w:val="000000"/>
          <w:szCs w:val="28"/>
          <w:lang w:eastAsia="ru-RU"/>
        </w:rPr>
        <w:t>А</w:t>
      </w:r>
      <w:r w:rsidR="00120156" w:rsidRPr="00BA78D6">
        <w:rPr>
          <w:rFonts w:eastAsia="Times New Roman" w:cs="Times New Roman"/>
          <w:color w:val="000000"/>
          <w:szCs w:val="28"/>
          <w:lang w:eastAsia="ru-RU"/>
        </w:rPr>
        <w:t xml:space="preserve">дминистрация округа </w:t>
      </w:r>
      <w:r w:rsidR="00A3556D" w:rsidRPr="00BA78D6">
        <w:rPr>
          <w:rFonts w:eastAsia="Times New Roman" w:cs="Times New Roman"/>
          <w:color w:val="000000"/>
          <w:szCs w:val="28"/>
          <w:lang w:eastAsia="ru-RU"/>
        </w:rPr>
        <w:t>обеспечивает принятие от граждан и общественных организаций письменных замечаний и предложений в период до принятия решения о реализации намечаемой хозяйственной и иной деятельности, документирование этих предложений в приложениях к материалам по оценке воздействия на окружающую среду в течение 30 дней после око</w:t>
      </w:r>
      <w:r w:rsidR="009974D9" w:rsidRPr="00BA78D6">
        <w:rPr>
          <w:rFonts w:eastAsia="Times New Roman" w:cs="Times New Roman"/>
          <w:color w:val="000000"/>
          <w:szCs w:val="28"/>
          <w:lang w:eastAsia="ru-RU"/>
        </w:rPr>
        <w:t xml:space="preserve">нчания общественного обсуждения, по адресу: </w:t>
      </w:r>
      <w:r w:rsidR="009974D9" w:rsidRPr="00BA78D6">
        <w:t xml:space="preserve">356240, Ставропольский край, </w:t>
      </w:r>
      <w:proofErr w:type="spellStart"/>
      <w:r w:rsidR="009974D9" w:rsidRPr="00BA78D6">
        <w:t>Шпаковский</w:t>
      </w:r>
      <w:proofErr w:type="spellEnd"/>
      <w:r w:rsidR="009974D9" w:rsidRPr="00BA78D6">
        <w:t xml:space="preserve"> район, г. Михайловск, ул. Ленина, 113</w:t>
      </w:r>
      <w:r w:rsidR="00E52DE3" w:rsidRPr="00BA78D6">
        <w:t xml:space="preserve">, </w:t>
      </w:r>
      <w:r w:rsidR="00E52DE3" w:rsidRPr="00BA78D6">
        <w:rPr>
          <w:rStyle w:val="a6"/>
          <w:b w:val="0"/>
          <w:sz w:val="28"/>
          <w:szCs w:val="28"/>
        </w:rPr>
        <w:t>или</w:t>
      </w:r>
      <w:r w:rsidR="00E52DE3" w:rsidRPr="00BA78D6">
        <w:rPr>
          <w:rFonts w:cs="Times New Roman"/>
          <w:szCs w:val="28"/>
        </w:rPr>
        <w:t xml:space="preserve"> по</w:t>
      </w:r>
      <w:proofErr w:type="gramEnd"/>
      <w:r w:rsidR="00E52DE3" w:rsidRPr="00BA78D6">
        <w:rPr>
          <w:rFonts w:cs="Times New Roman"/>
          <w:szCs w:val="28"/>
        </w:rPr>
        <w:t xml:space="preserve"> электронной почте по адресу: </w:t>
      </w:r>
      <w:r w:rsidR="00E52DE3" w:rsidRPr="00BA78D6">
        <w:rPr>
          <w:rFonts w:cs="Times New Roman"/>
          <w:szCs w:val="28"/>
          <w:shd w:val="clear" w:color="auto" w:fill="FFFFFF"/>
        </w:rPr>
        <w:t>omh@shmr.ru</w:t>
      </w:r>
      <w:r w:rsidR="009974D9" w:rsidRPr="00BA78D6">
        <w:rPr>
          <w:rFonts w:cs="Times New Roman"/>
        </w:rPr>
        <w:t>.</w:t>
      </w:r>
    </w:p>
    <w:p w:rsidR="00716708" w:rsidRPr="009E0D54" w:rsidRDefault="00716708" w:rsidP="000A0F2D">
      <w:pPr>
        <w:ind w:firstLine="851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6A5574" w:rsidRPr="001177C1" w:rsidRDefault="006A5574" w:rsidP="000A0F2D">
      <w:pPr>
        <w:pStyle w:val="30"/>
        <w:keepNext/>
        <w:keepLines/>
        <w:shd w:val="clear" w:color="auto" w:fill="auto"/>
        <w:spacing w:line="240" w:lineRule="exact"/>
        <w:jc w:val="center"/>
        <w:rPr>
          <w:sz w:val="28"/>
          <w:szCs w:val="28"/>
        </w:rPr>
      </w:pPr>
      <w:bookmarkStart w:id="1" w:name="bookmark2"/>
      <w:r w:rsidRPr="00704CF9">
        <w:rPr>
          <w:sz w:val="28"/>
          <w:szCs w:val="28"/>
          <w:lang w:val="en-US"/>
        </w:rPr>
        <w:t>III</w:t>
      </w:r>
      <w:r w:rsidRPr="00704CF9">
        <w:rPr>
          <w:sz w:val="28"/>
          <w:szCs w:val="28"/>
        </w:rPr>
        <w:t>. Проведение общественных обсуждений в форме простого информирования</w:t>
      </w:r>
      <w:bookmarkEnd w:id="1"/>
    </w:p>
    <w:p w:rsidR="006A5574" w:rsidRPr="001177C1" w:rsidRDefault="006A5574" w:rsidP="000A0F2D">
      <w:pPr>
        <w:pStyle w:val="30"/>
        <w:keepNext/>
        <w:keepLines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6A5574" w:rsidRPr="00704CF9" w:rsidRDefault="006A5574" w:rsidP="000A0F2D">
      <w:pPr>
        <w:pStyle w:val="2"/>
        <w:shd w:val="clear" w:color="auto" w:fill="auto"/>
        <w:tabs>
          <w:tab w:val="left" w:pos="1321"/>
        </w:tabs>
        <w:spacing w:line="240" w:lineRule="auto"/>
        <w:ind w:right="20" w:firstLine="709"/>
        <w:jc w:val="both"/>
        <w:rPr>
          <w:sz w:val="28"/>
          <w:szCs w:val="28"/>
        </w:rPr>
      </w:pPr>
      <w:r w:rsidRPr="00704CF9">
        <w:rPr>
          <w:sz w:val="28"/>
          <w:szCs w:val="28"/>
        </w:rPr>
        <w:t>22. Общественные обсуждения в форме простого информирования проводятся в случае доработки проектной документации по замечаниям экспертизы проектной документации и (или) результатов инженерных изысканий, если вносимые корректировки затрагивают мероприятия по охране окружающей среды.</w:t>
      </w:r>
    </w:p>
    <w:p w:rsidR="006A5574" w:rsidRPr="00704CF9" w:rsidRDefault="006A5574" w:rsidP="000A0F2D">
      <w:pPr>
        <w:pStyle w:val="2"/>
        <w:shd w:val="clear" w:color="auto" w:fill="auto"/>
        <w:tabs>
          <w:tab w:val="left" w:pos="1321"/>
        </w:tabs>
        <w:spacing w:line="240" w:lineRule="auto"/>
        <w:ind w:right="20" w:firstLine="709"/>
        <w:jc w:val="both"/>
        <w:rPr>
          <w:sz w:val="28"/>
          <w:szCs w:val="28"/>
        </w:rPr>
      </w:pPr>
    </w:p>
    <w:p w:rsidR="006A5574" w:rsidRPr="00704CF9" w:rsidRDefault="006A5574" w:rsidP="000A0F2D">
      <w:pPr>
        <w:pStyle w:val="2"/>
        <w:shd w:val="clear" w:color="auto" w:fill="auto"/>
        <w:tabs>
          <w:tab w:val="left" w:pos="1316"/>
        </w:tabs>
        <w:spacing w:line="240" w:lineRule="auto"/>
        <w:ind w:right="20" w:firstLine="709"/>
        <w:jc w:val="both"/>
        <w:rPr>
          <w:sz w:val="28"/>
          <w:szCs w:val="28"/>
        </w:rPr>
      </w:pPr>
      <w:r w:rsidRPr="00704CF9">
        <w:rPr>
          <w:sz w:val="28"/>
          <w:szCs w:val="28"/>
        </w:rPr>
        <w:t xml:space="preserve">23. Общественные обсуждения в форме простого информирования проводятся дистанционно в случае введения режима чрезвычайной ситуации, неблагоприятной эпидемиологической обстановкой, запретом на проведение </w:t>
      </w:r>
      <w:r w:rsidRPr="00704CF9">
        <w:rPr>
          <w:sz w:val="28"/>
          <w:szCs w:val="28"/>
        </w:rPr>
        <w:lastRenderedPageBreak/>
        <w:t>публичных мероприятий на территории Шпаковского муниципального округа.</w:t>
      </w:r>
    </w:p>
    <w:p w:rsidR="002139C5" w:rsidRDefault="002139C5" w:rsidP="009D2F28">
      <w:pPr>
        <w:pStyle w:val="2"/>
        <w:shd w:val="clear" w:color="auto" w:fill="auto"/>
        <w:tabs>
          <w:tab w:val="left" w:pos="1206"/>
        </w:tabs>
        <w:spacing w:line="240" w:lineRule="auto"/>
        <w:ind w:right="20" w:firstLine="709"/>
        <w:jc w:val="both"/>
        <w:rPr>
          <w:sz w:val="28"/>
          <w:szCs w:val="28"/>
        </w:rPr>
      </w:pPr>
    </w:p>
    <w:p w:rsidR="006A5574" w:rsidRPr="00704CF9" w:rsidRDefault="006A5574" w:rsidP="009D2F28">
      <w:pPr>
        <w:pStyle w:val="2"/>
        <w:shd w:val="clear" w:color="auto" w:fill="auto"/>
        <w:tabs>
          <w:tab w:val="left" w:pos="1206"/>
        </w:tabs>
        <w:spacing w:line="240" w:lineRule="auto"/>
        <w:ind w:right="20" w:firstLine="709"/>
        <w:jc w:val="both"/>
        <w:rPr>
          <w:sz w:val="28"/>
          <w:szCs w:val="28"/>
        </w:rPr>
      </w:pPr>
      <w:r w:rsidRPr="00704CF9">
        <w:rPr>
          <w:sz w:val="28"/>
          <w:szCs w:val="28"/>
        </w:rPr>
        <w:t xml:space="preserve">24. Решение о проведении общественных обсуждений в форме простого информирования оформляется постановлением </w:t>
      </w:r>
      <w:r w:rsidR="00704CF9">
        <w:rPr>
          <w:sz w:val="28"/>
          <w:szCs w:val="28"/>
        </w:rPr>
        <w:t>а</w:t>
      </w:r>
      <w:r w:rsidRPr="00704CF9">
        <w:rPr>
          <w:sz w:val="28"/>
          <w:szCs w:val="28"/>
        </w:rPr>
        <w:t>дминистрации</w:t>
      </w:r>
      <w:r w:rsidR="00704CF9">
        <w:rPr>
          <w:sz w:val="28"/>
          <w:szCs w:val="28"/>
        </w:rPr>
        <w:t xml:space="preserve"> округа</w:t>
      </w:r>
      <w:r w:rsidRPr="00704CF9">
        <w:rPr>
          <w:sz w:val="28"/>
          <w:szCs w:val="28"/>
        </w:rPr>
        <w:t>, в котором указывается:</w:t>
      </w:r>
    </w:p>
    <w:p w:rsidR="006A5574" w:rsidRPr="00704CF9" w:rsidRDefault="006A5574" w:rsidP="006A5574">
      <w:pPr>
        <w:pStyle w:val="2"/>
        <w:shd w:val="clear" w:color="auto" w:fill="auto"/>
        <w:spacing w:line="240" w:lineRule="auto"/>
        <w:ind w:left="20" w:firstLine="700"/>
        <w:jc w:val="both"/>
        <w:rPr>
          <w:sz w:val="28"/>
          <w:szCs w:val="28"/>
        </w:rPr>
      </w:pPr>
      <w:r w:rsidRPr="00704CF9">
        <w:rPr>
          <w:sz w:val="28"/>
          <w:szCs w:val="28"/>
        </w:rPr>
        <w:t>дата и сроки проведения общественных обсуждений;</w:t>
      </w:r>
    </w:p>
    <w:p w:rsidR="006A5574" w:rsidRPr="00704CF9" w:rsidRDefault="006A5574" w:rsidP="006A5574">
      <w:pPr>
        <w:pStyle w:val="2"/>
        <w:shd w:val="clear" w:color="auto" w:fill="auto"/>
        <w:spacing w:line="240" w:lineRule="auto"/>
        <w:ind w:left="20" w:firstLine="700"/>
        <w:jc w:val="both"/>
        <w:rPr>
          <w:sz w:val="28"/>
          <w:szCs w:val="28"/>
        </w:rPr>
      </w:pPr>
      <w:r w:rsidRPr="00704CF9">
        <w:rPr>
          <w:sz w:val="28"/>
          <w:szCs w:val="28"/>
        </w:rPr>
        <w:t>форма проведения общественных обсуждений;</w:t>
      </w:r>
    </w:p>
    <w:p w:rsidR="006A5574" w:rsidRPr="00704CF9" w:rsidRDefault="006A5574" w:rsidP="006A5574">
      <w:pPr>
        <w:pStyle w:val="2"/>
        <w:shd w:val="clear" w:color="auto" w:fill="auto"/>
        <w:spacing w:line="240" w:lineRule="auto"/>
        <w:ind w:left="20" w:firstLine="700"/>
        <w:jc w:val="both"/>
        <w:rPr>
          <w:sz w:val="28"/>
          <w:szCs w:val="28"/>
        </w:rPr>
      </w:pPr>
      <w:r w:rsidRPr="00704CF9">
        <w:rPr>
          <w:sz w:val="28"/>
          <w:szCs w:val="28"/>
        </w:rPr>
        <w:t>место размещения объекта общественного обсуждения;</w:t>
      </w:r>
    </w:p>
    <w:p w:rsidR="006A5574" w:rsidRPr="00704CF9" w:rsidRDefault="006A5574" w:rsidP="006A5574">
      <w:pPr>
        <w:pStyle w:val="2"/>
        <w:shd w:val="clear" w:color="auto" w:fill="auto"/>
        <w:spacing w:line="240" w:lineRule="auto"/>
        <w:ind w:left="20" w:right="20" w:firstLine="700"/>
        <w:jc w:val="both"/>
        <w:rPr>
          <w:sz w:val="28"/>
          <w:szCs w:val="28"/>
        </w:rPr>
      </w:pPr>
      <w:r w:rsidRPr="00704CF9">
        <w:rPr>
          <w:sz w:val="28"/>
          <w:szCs w:val="28"/>
        </w:rPr>
        <w:t>наименование планируемой (намечаемой) хозяйственной и иной деятельности;</w:t>
      </w:r>
    </w:p>
    <w:p w:rsidR="006A5574" w:rsidRPr="00704CF9" w:rsidRDefault="006A5574" w:rsidP="006A5574">
      <w:pPr>
        <w:pStyle w:val="2"/>
        <w:shd w:val="clear" w:color="auto" w:fill="auto"/>
        <w:spacing w:line="240" w:lineRule="auto"/>
        <w:ind w:left="20" w:right="20" w:firstLine="700"/>
        <w:jc w:val="both"/>
        <w:rPr>
          <w:sz w:val="28"/>
          <w:szCs w:val="28"/>
        </w:rPr>
      </w:pPr>
      <w:r w:rsidRPr="00704CF9">
        <w:rPr>
          <w:sz w:val="28"/>
          <w:szCs w:val="28"/>
        </w:rPr>
        <w:t>место сбора замечаний, комментариев и предложений по адресу (адресам), в том числе электронной почты, согласно уведомлению по которым</w:t>
      </w:r>
    </w:p>
    <w:p w:rsidR="006A5574" w:rsidRPr="00704CF9" w:rsidRDefault="006A5574" w:rsidP="006A5574">
      <w:pPr>
        <w:pStyle w:val="2"/>
        <w:shd w:val="clear" w:color="auto" w:fill="auto"/>
        <w:spacing w:line="240" w:lineRule="auto"/>
        <w:ind w:left="20" w:right="20"/>
        <w:jc w:val="both"/>
        <w:rPr>
          <w:sz w:val="28"/>
          <w:szCs w:val="28"/>
        </w:rPr>
      </w:pPr>
      <w:r w:rsidRPr="00704CF9">
        <w:rPr>
          <w:sz w:val="28"/>
          <w:szCs w:val="28"/>
        </w:rPr>
        <w:t xml:space="preserve">Администрацией </w:t>
      </w:r>
      <w:r w:rsidR="00704CF9">
        <w:rPr>
          <w:sz w:val="28"/>
          <w:szCs w:val="28"/>
        </w:rPr>
        <w:t xml:space="preserve">округа </w:t>
      </w:r>
      <w:r w:rsidRPr="00704CF9">
        <w:rPr>
          <w:sz w:val="28"/>
          <w:szCs w:val="28"/>
        </w:rPr>
        <w:t>будет обеспечен прием замечаний и предложений общественности в течение срока общественных обсуждений;</w:t>
      </w:r>
    </w:p>
    <w:p w:rsidR="006A5574" w:rsidRPr="00704CF9" w:rsidRDefault="006A5574" w:rsidP="006A5574">
      <w:pPr>
        <w:pStyle w:val="2"/>
        <w:shd w:val="clear" w:color="auto" w:fill="auto"/>
        <w:spacing w:line="240" w:lineRule="auto"/>
        <w:ind w:left="20" w:right="20" w:firstLine="700"/>
        <w:jc w:val="both"/>
        <w:rPr>
          <w:sz w:val="28"/>
          <w:szCs w:val="28"/>
        </w:rPr>
      </w:pPr>
      <w:r w:rsidRPr="00704CF9">
        <w:rPr>
          <w:sz w:val="28"/>
          <w:szCs w:val="28"/>
        </w:rPr>
        <w:t xml:space="preserve">ответственное подразделение или рабочая группа </w:t>
      </w:r>
      <w:r w:rsidR="00966430">
        <w:rPr>
          <w:sz w:val="28"/>
          <w:szCs w:val="28"/>
        </w:rPr>
        <w:t>а</w:t>
      </w:r>
      <w:r w:rsidRPr="00704CF9">
        <w:rPr>
          <w:sz w:val="28"/>
          <w:szCs w:val="28"/>
        </w:rPr>
        <w:t>дминистрации</w:t>
      </w:r>
      <w:r w:rsidR="00704CF9">
        <w:rPr>
          <w:sz w:val="28"/>
          <w:szCs w:val="28"/>
        </w:rPr>
        <w:t xml:space="preserve"> округа</w:t>
      </w:r>
      <w:r w:rsidRPr="00704CF9">
        <w:rPr>
          <w:sz w:val="28"/>
          <w:szCs w:val="28"/>
        </w:rPr>
        <w:t xml:space="preserve"> по подготовке и проведению общественных обсуждений.</w:t>
      </w:r>
    </w:p>
    <w:p w:rsidR="006A5574" w:rsidRPr="00704CF9" w:rsidRDefault="006A5574" w:rsidP="006A5574">
      <w:pPr>
        <w:pStyle w:val="2"/>
        <w:shd w:val="clear" w:color="auto" w:fill="auto"/>
        <w:spacing w:line="240" w:lineRule="auto"/>
        <w:ind w:left="20" w:right="20" w:firstLine="700"/>
        <w:jc w:val="both"/>
        <w:rPr>
          <w:sz w:val="28"/>
          <w:szCs w:val="28"/>
        </w:rPr>
      </w:pPr>
    </w:p>
    <w:p w:rsidR="006A5574" w:rsidRPr="00704CF9" w:rsidRDefault="006A5574" w:rsidP="002139C5">
      <w:pPr>
        <w:pStyle w:val="2"/>
        <w:shd w:val="clear" w:color="auto" w:fill="auto"/>
        <w:tabs>
          <w:tab w:val="left" w:pos="1311"/>
        </w:tabs>
        <w:spacing w:line="240" w:lineRule="auto"/>
        <w:ind w:right="20" w:firstLine="709"/>
        <w:jc w:val="both"/>
        <w:rPr>
          <w:sz w:val="28"/>
          <w:szCs w:val="28"/>
        </w:rPr>
      </w:pPr>
      <w:r w:rsidRPr="00704CF9">
        <w:rPr>
          <w:sz w:val="28"/>
          <w:szCs w:val="28"/>
        </w:rPr>
        <w:t xml:space="preserve">25. </w:t>
      </w:r>
      <w:proofErr w:type="gramStart"/>
      <w:r w:rsidRPr="00704CF9">
        <w:rPr>
          <w:sz w:val="28"/>
          <w:szCs w:val="28"/>
        </w:rPr>
        <w:t xml:space="preserve">Комментарии и предложения регистрируются в журнале учета замечаний и предложений общественности, в котором </w:t>
      </w:r>
      <w:r w:rsidR="00966430">
        <w:rPr>
          <w:sz w:val="28"/>
          <w:szCs w:val="28"/>
        </w:rPr>
        <w:t>а</w:t>
      </w:r>
      <w:r w:rsidRPr="00704CF9">
        <w:rPr>
          <w:sz w:val="28"/>
          <w:szCs w:val="28"/>
        </w:rPr>
        <w:t>дминистрацией</w:t>
      </w:r>
      <w:r w:rsidR="00966430">
        <w:rPr>
          <w:sz w:val="28"/>
          <w:szCs w:val="28"/>
        </w:rPr>
        <w:t xml:space="preserve"> округа</w:t>
      </w:r>
      <w:r w:rsidRPr="00704CF9">
        <w:rPr>
          <w:sz w:val="28"/>
          <w:szCs w:val="28"/>
        </w:rPr>
        <w:t xml:space="preserve"> совместно с заказчиком (исполнителем) фиксируются (начиная со дня размещения объекта общественных обсуждений для общественности и в течение 10 календарных дней после окончания срока общественных обсуждений) все полученные замечания, предложения и комментарии общественности, в том числе в местах размещения объекта общественного обсуждения согласно уведомлению.</w:t>
      </w:r>
      <w:proofErr w:type="gramEnd"/>
    </w:p>
    <w:p w:rsidR="006A5574" w:rsidRPr="00704CF9" w:rsidRDefault="006A5574" w:rsidP="002139C5">
      <w:pPr>
        <w:pStyle w:val="2"/>
        <w:shd w:val="clear" w:color="auto" w:fill="auto"/>
        <w:tabs>
          <w:tab w:val="left" w:pos="1311"/>
        </w:tabs>
        <w:spacing w:line="240" w:lineRule="auto"/>
        <w:ind w:right="20" w:firstLine="709"/>
        <w:jc w:val="both"/>
        <w:rPr>
          <w:sz w:val="28"/>
          <w:szCs w:val="28"/>
        </w:rPr>
      </w:pPr>
    </w:p>
    <w:p w:rsidR="006A5574" w:rsidRDefault="006A5574" w:rsidP="002139C5">
      <w:pPr>
        <w:pStyle w:val="2"/>
        <w:shd w:val="clear" w:color="auto" w:fill="auto"/>
        <w:tabs>
          <w:tab w:val="left" w:pos="1210"/>
        </w:tabs>
        <w:spacing w:line="240" w:lineRule="auto"/>
        <w:ind w:right="20" w:firstLine="709"/>
        <w:jc w:val="both"/>
        <w:rPr>
          <w:sz w:val="28"/>
          <w:szCs w:val="28"/>
        </w:rPr>
      </w:pPr>
      <w:r w:rsidRPr="00515B25">
        <w:rPr>
          <w:sz w:val="28"/>
          <w:szCs w:val="28"/>
        </w:rPr>
        <w:t xml:space="preserve">26. </w:t>
      </w:r>
      <w:r w:rsidR="000B6574">
        <w:rPr>
          <w:sz w:val="28"/>
          <w:szCs w:val="28"/>
        </w:rPr>
        <w:t xml:space="preserve">Опросный лист </w:t>
      </w:r>
      <w:proofErr w:type="gramStart"/>
      <w:r w:rsidR="00515B25" w:rsidRPr="00515B25">
        <w:rPr>
          <w:sz w:val="28"/>
          <w:szCs w:val="28"/>
        </w:rPr>
        <w:t xml:space="preserve">по </w:t>
      </w:r>
      <w:r w:rsidR="00515B25" w:rsidRPr="00515B25">
        <w:rPr>
          <w:rStyle w:val="10"/>
          <w:b w:val="0"/>
          <w:sz w:val="28"/>
          <w:szCs w:val="28"/>
        </w:rPr>
        <w:t>изучению</w:t>
      </w:r>
      <w:r w:rsidR="00515B25" w:rsidRPr="00515B25">
        <w:rPr>
          <w:b/>
          <w:sz w:val="28"/>
          <w:szCs w:val="28"/>
        </w:rPr>
        <w:t xml:space="preserve"> </w:t>
      </w:r>
      <w:r w:rsidR="00515B25" w:rsidRPr="00515B25">
        <w:rPr>
          <w:sz w:val="28"/>
          <w:szCs w:val="28"/>
        </w:rPr>
        <w:t>мнения общественности</w:t>
      </w:r>
      <w:r w:rsidR="00515B25" w:rsidRPr="00515B25">
        <w:rPr>
          <w:b/>
          <w:sz w:val="28"/>
          <w:szCs w:val="28"/>
        </w:rPr>
        <w:t xml:space="preserve"> </w:t>
      </w:r>
      <w:r w:rsidR="00515B25" w:rsidRPr="00515B25">
        <w:rPr>
          <w:rStyle w:val="10"/>
          <w:b w:val="0"/>
          <w:sz w:val="28"/>
          <w:szCs w:val="28"/>
        </w:rPr>
        <w:t>в ходе проведения</w:t>
      </w:r>
      <w:r w:rsidR="00515B25" w:rsidRPr="00515B25">
        <w:rPr>
          <w:b/>
          <w:sz w:val="28"/>
          <w:szCs w:val="28"/>
        </w:rPr>
        <w:t xml:space="preserve"> </w:t>
      </w:r>
      <w:r w:rsidR="00515B25" w:rsidRPr="00515B25">
        <w:rPr>
          <w:color w:val="000000"/>
          <w:sz w:val="28"/>
          <w:szCs w:val="28"/>
          <w:lang w:eastAsia="ru-RU"/>
        </w:rPr>
        <w:t>общественных обсуждений по оценке воздействия на окружающую среду на территории</w:t>
      </w:r>
      <w:proofErr w:type="gramEnd"/>
      <w:r w:rsidR="00515B25" w:rsidRPr="00515B25">
        <w:rPr>
          <w:color w:val="000000"/>
          <w:sz w:val="28"/>
          <w:szCs w:val="28"/>
          <w:lang w:eastAsia="ru-RU"/>
        </w:rPr>
        <w:t xml:space="preserve"> Шпаковского муниципального округа Ставропольского края</w:t>
      </w:r>
      <w:r w:rsidR="00515B25" w:rsidRPr="00515B25">
        <w:rPr>
          <w:b/>
          <w:sz w:val="28"/>
          <w:szCs w:val="28"/>
        </w:rPr>
        <w:t xml:space="preserve"> </w:t>
      </w:r>
      <w:r w:rsidRPr="00515B25">
        <w:rPr>
          <w:sz w:val="28"/>
          <w:szCs w:val="28"/>
        </w:rPr>
        <w:t>должен быть оформле</w:t>
      </w:r>
      <w:r w:rsidR="000B6574">
        <w:rPr>
          <w:sz w:val="28"/>
          <w:szCs w:val="28"/>
        </w:rPr>
        <w:t xml:space="preserve">н по форме согласно Приложению </w:t>
      </w:r>
      <w:r w:rsidRPr="00515B25">
        <w:rPr>
          <w:sz w:val="28"/>
          <w:szCs w:val="28"/>
        </w:rPr>
        <w:t xml:space="preserve">к настоящему </w:t>
      </w:r>
      <w:r w:rsidR="00D5365F">
        <w:rPr>
          <w:sz w:val="28"/>
          <w:szCs w:val="28"/>
        </w:rPr>
        <w:t>Порядку</w:t>
      </w:r>
      <w:r w:rsidRPr="00515B25">
        <w:rPr>
          <w:sz w:val="28"/>
          <w:szCs w:val="28"/>
        </w:rPr>
        <w:t xml:space="preserve"> и содержать:</w:t>
      </w:r>
    </w:p>
    <w:p w:rsidR="00657345" w:rsidRPr="00AD27C6" w:rsidRDefault="00FF3097" w:rsidP="002139C5">
      <w:pPr>
        <w:pStyle w:val="af0"/>
        <w:shd w:val="clear" w:color="auto" w:fill="auto"/>
        <w:spacing w:before="0" w:after="0" w:line="240" w:lineRule="auto"/>
        <w:ind w:left="62" w:firstLine="647"/>
        <w:contextualSpacing/>
        <w:jc w:val="both"/>
        <w:rPr>
          <w:rStyle w:val="44"/>
          <w:b w:val="0"/>
          <w:bCs w:val="0"/>
          <w:sz w:val="28"/>
          <w:szCs w:val="28"/>
        </w:rPr>
      </w:pPr>
      <w:r w:rsidRPr="004100B9">
        <w:rPr>
          <w:sz w:val="28"/>
          <w:szCs w:val="28"/>
        </w:rPr>
        <w:t>и</w:t>
      </w:r>
      <w:r w:rsidR="004100B9" w:rsidRPr="004100B9">
        <w:rPr>
          <w:sz w:val="28"/>
          <w:szCs w:val="28"/>
        </w:rPr>
        <w:t>нформацию</w:t>
      </w:r>
      <w:r w:rsidR="00657345" w:rsidRPr="004100B9">
        <w:rPr>
          <w:sz w:val="28"/>
          <w:szCs w:val="28"/>
        </w:rPr>
        <w:t xml:space="preserve"> об </w:t>
      </w:r>
      <w:r w:rsidR="00657345" w:rsidRPr="00F45BD7">
        <w:rPr>
          <w:sz w:val="28"/>
          <w:szCs w:val="28"/>
        </w:rPr>
        <w:t>участнике</w:t>
      </w:r>
      <w:r w:rsidR="00657345" w:rsidRPr="00F45BD7">
        <w:rPr>
          <w:rStyle w:val="44"/>
          <w:bCs w:val="0"/>
          <w:sz w:val="28"/>
          <w:szCs w:val="28"/>
        </w:rPr>
        <w:t xml:space="preserve"> </w:t>
      </w:r>
      <w:r w:rsidR="00657345" w:rsidRPr="00F45BD7">
        <w:rPr>
          <w:rStyle w:val="44"/>
          <w:b w:val="0"/>
          <w:bCs w:val="0"/>
          <w:sz w:val="28"/>
          <w:szCs w:val="28"/>
        </w:rPr>
        <w:t>общественных</w:t>
      </w:r>
      <w:r w:rsidR="00657345" w:rsidRPr="00AD27C6">
        <w:rPr>
          <w:rStyle w:val="44"/>
          <w:b w:val="0"/>
          <w:bCs w:val="0"/>
          <w:sz w:val="28"/>
          <w:szCs w:val="28"/>
        </w:rPr>
        <w:t xml:space="preserve"> обсуждений</w:t>
      </w:r>
      <w:r>
        <w:rPr>
          <w:rStyle w:val="44"/>
          <w:b w:val="0"/>
          <w:bCs w:val="0"/>
          <w:sz w:val="28"/>
          <w:szCs w:val="28"/>
        </w:rPr>
        <w:t>;</w:t>
      </w:r>
    </w:p>
    <w:p w:rsidR="006A5574" w:rsidRPr="00704CF9" w:rsidRDefault="006A5574" w:rsidP="002139C5">
      <w:pPr>
        <w:pStyle w:val="2"/>
        <w:shd w:val="clear" w:color="auto" w:fill="auto"/>
        <w:spacing w:line="240" w:lineRule="auto"/>
        <w:ind w:left="20" w:right="20" w:firstLine="700"/>
        <w:jc w:val="both"/>
        <w:rPr>
          <w:sz w:val="28"/>
          <w:szCs w:val="28"/>
        </w:rPr>
      </w:pPr>
      <w:r w:rsidRPr="00FF3097">
        <w:rPr>
          <w:sz w:val="28"/>
          <w:szCs w:val="28"/>
        </w:rPr>
        <w:t>содержание замечани</w:t>
      </w:r>
      <w:r w:rsidR="00FF3097" w:rsidRPr="00FF3097">
        <w:rPr>
          <w:sz w:val="28"/>
          <w:szCs w:val="28"/>
        </w:rPr>
        <w:t>й</w:t>
      </w:r>
      <w:r w:rsidRPr="00FF3097">
        <w:rPr>
          <w:sz w:val="28"/>
          <w:szCs w:val="28"/>
        </w:rPr>
        <w:t xml:space="preserve"> и предложени</w:t>
      </w:r>
      <w:r w:rsidR="00FF3097" w:rsidRPr="00FF3097">
        <w:rPr>
          <w:sz w:val="28"/>
          <w:szCs w:val="28"/>
        </w:rPr>
        <w:t>й;</w:t>
      </w:r>
    </w:p>
    <w:p w:rsidR="006A5574" w:rsidRPr="00704CF9" w:rsidRDefault="006A5574" w:rsidP="002139C5">
      <w:pPr>
        <w:pStyle w:val="2"/>
        <w:shd w:val="clear" w:color="auto" w:fill="auto"/>
        <w:spacing w:line="240" w:lineRule="auto"/>
        <w:ind w:left="20" w:right="20" w:firstLine="700"/>
        <w:jc w:val="both"/>
        <w:rPr>
          <w:sz w:val="28"/>
          <w:szCs w:val="28"/>
        </w:rPr>
      </w:pPr>
      <w:r w:rsidRPr="00704CF9">
        <w:rPr>
          <w:sz w:val="28"/>
          <w:szCs w:val="28"/>
        </w:rPr>
        <w:t>согласие на обработку персональных данных (подпись, в случае проведения обсуждений в дистанционном формате подписи отсутствуют);</w:t>
      </w:r>
    </w:p>
    <w:p w:rsidR="00664A0C" w:rsidRDefault="00664A0C" w:rsidP="002139C5">
      <w:pPr>
        <w:pStyle w:val="2"/>
        <w:shd w:val="clear" w:color="auto" w:fill="auto"/>
        <w:spacing w:line="240" w:lineRule="auto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0066E">
        <w:rPr>
          <w:sz w:val="28"/>
          <w:szCs w:val="28"/>
        </w:rPr>
        <w:t>одпись ответственного лица, принявшего опросный лист</w:t>
      </w:r>
      <w:r>
        <w:rPr>
          <w:sz w:val="28"/>
          <w:szCs w:val="28"/>
        </w:rPr>
        <w:t>.</w:t>
      </w:r>
    </w:p>
    <w:p w:rsidR="00DC60C4" w:rsidRPr="00704CF9" w:rsidRDefault="00DC60C4" w:rsidP="002139C5">
      <w:pPr>
        <w:pStyle w:val="2"/>
        <w:shd w:val="clear" w:color="auto" w:fill="auto"/>
        <w:spacing w:line="240" w:lineRule="auto"/>
        <w:ind w:left="20" w:right="20" w:firstLine="700"/>
        <w:jc w:val="both"/>
        <w:rPr>
          <w:sz w:val="28"/>
          <w:szCs w:val="28"/>
        </w:rPr>
      </w:pPr>
    </w:p>
    <w:p w:rsidR="006A5574" w:rsidRPr="00704CF9" w:rsidRDefault="00DC60C4" w:rsidP="002139C5">
      <w:pPr>
        <w:pStyle w:val="2"/>
        <w:shd w:val="clear" w:color="auto" w:fill="auto"/>
        <w:tabs>
          <w:tab w:val="left" w:pos="1311"/>
        </w:tabs>
        <w:spacing w:line="240" w:lineRule="auto"/>
        <w:ind w:right="20" w:firstLine="709"/>
        <w:jc w:val="both"/>
        <w:rPr>
          <w:sz w:val="28"/>
          <w:szCs w:val="28"/>
        </w:rPr>
      </w:pPr>
      <w:r w:rsidRPr="00704CF9">
        <w:rPr>
          <w:sz w:val="28"/>
          <w:szCs w:val="28"/>
        </w:rPr>
        <w:t xml:space="preserve">27. </w:t>
      </w:r>
      <w:r w:rsidR="006A5574" w:rsidRPr="00704CF9">
        <w:rPr>
          <w:sz w:val="28"/>
          <w:szCs w:val="28"/>
        </w:rPr>
        <w:t>Поступившие замечания и предложения должны относиться к объекту общественных обсуждений.</w:t>
      </w:r>
    </w:p>
    <w:p w:rsidR="00DC60C4" w:rsidRPr="00704CF9" w:rsidRDefault="00DC60C4" w:rsidP="002139C5">
      <w:pPr>
        <w:pStyle w:val="2"/>
        <w:shd w:val="clear" w:color="auto" w:fill="auto"/>
        <w:tabs>
          <w:tab w:val="left" w:pos="1311"/>
        </w:tabs>
        <w:spacing w:line="240" w:lineRule="auto"/>
        <w:ind w:right="20" w:firstLine="709"/>
        <w:jc w:val="both"/>
        <w:rPr>
          <w:sz w:val="28"/>
          <w:szCs w:val="28"/>
        </w:rPr>
      </w:pPr>
    </w:p>
    <w:p w:rsidR="006A5574" w:rsidRPr="00704CF9" w:rsidRDefault="00DC60C4" w:rsidP="00DC60C4">
      <w:pPr>
        <w:pStyle w:val="2"/>
        <w:shd w:val="clear" w:color="auto" w:fill="auto"/>
        <w:tabs>
          <w:tab w:val="left" w:pos="1278"/>
        </w:tabs>
        <w:spacing w:line="240" w:lineRule="auto"/>
        <w:ind w:right="20" w:firstLine="709"/>
        <w:jc w:val="both"/>
        <w:rPr>
          <w:sz w:val="28"/>
          <w:szCs w:val="28"/>
        </w:rPr>
      </w:pPr>
      <w:r w:rsidRPr="00704CF9">
        <w:rPr>
          <w:sz w:val="28"/>
          <w:szCs w:val="28"/>
        </w:rPr>
        <w:lastRenderedPageBreak/>
        <w:t xml:space="preserve">28. </w:t>
      </w:r>
      <w:r w:rsidR="006A5574" w:rsidRPr="00704CF9">
        <w:rPr>
          <w:sz w:val="28"/>
          <w:szCs w:val="28"/>
        </w:rPr>
        <w:t>Участники общественных слушаний, внесшие замечание и (или) предложение, относящееся к объекту общественных обсуждений, имеет право получить от заказчика (исполнителя) аргументированный ответ.</w:t>
      </w:r>
    </w:p>
    <w:p w:rsidR="00DC60C4" w:rsidRPr="00704CF9" w:rsidRDefault="00DC60C4" w:rsidP="00DC60C4">
      <w:pPr>
        <w:pStyle w:val="2"/>
        <w:shd w:val="clear" w:color="auto" w:fill="auto"/>
        <w:tabs>
          <w:tab w:val="left" w:pos="1278"/>
        </w:tabs>
        <w:spacing w:line="240" w:lineRule="auto"/>
        <w:ind w:right="20" w:firstLine="709"/>
        <w:jc w:val="both"/>
        <w:rPr>
          <w:sz w:val="28"/>
          <w:szCs w:val="28"/>
        </w:rPr>
      </w:pPr>
    </w:p>
    <w:p w:rsidR="006A5574" w:rsidRPr="00704CF9" w:rsidRDefault="00DC60C4" w:rsidP="00DC60C4">
      <w:pPr>
        <w:pStyle w:val="2"/>
        <w:shd w:val="clear" w:color="auto" w:fill="auto"/>
        <w:tabs>
          <w:tab w:val="left" w:pos="1287"/>
        </w:tabs>
        <w:spacing w:line="240" w:lineRule="auto"/>
        <w:ind w:right="20" w:firstLine="709"/>
        <w:jc w:val="both"/>
        <w:rPr>
          <w:sz w:val="28"/>
          <w:szCs w:val="28"/>
        </w:rPr>
      </w:pPr>
      <w:r w:rsidRPr="00704CF9">
        <w:rPr>
          <w:sz w:val="28"/>
          <w:szCs w:val="28"/>
        </w:rPr>
        <w:t xml:space="preserve">29. </w:t>
      </w:r>
      <w:r w:rsidR="006A5574" w:rsidRPr="00704CF9">
        <w:rPr>
          <w:sz w:val="28"/>
          <w:szCs w:val="28"/>
        </w:rPr>
        <w:t>В случае если поступившее замечание и (или) предложение не относится к объекту общественных обсуждений, заказчик (исполнитель) вправе не отвечать на такое замечание и (или) предложение.</w:t>
      </w:r>
    </w:p>
    <w:p w:rsidR="00360107" w:rsidRPr="00704CF9" w:rsidRDefault="00360107" w:rsidP="00DC60C4">
      <w:pPr>
        <w:pStyle w:val="2"/>
        <w:shd w:val="clear" w:color="auto" w:fill="auto"/>
        <w:tabs>
          <w:tab w:val="left" w:pos="1287"/>
        </w:tabs>
        <w:spacing w:line="240" w:lineRule="auto"/>
        <w:ind w:right="20" w:firstLine="709"/>
        <w:jc w:val="both"/>
        <w:rPr>
          <w:sz w:val="28"/>
          <w:szCs w:val="28"/>
        </w:rPr>
      </w:pPr>
    </w:p>
    <w:p w:rsidR="006A5574" w:rsidRPr="00704CF9" w:rsidRDefault="00360107" w:rsidP="00360107">
      <w:pPr>
        <w:pStyle w:val="2"/>
        <w:shd w:val="clear" w:color="auto" w:fill="auto"/>
        <w:tabs>
          <w:tab w:val="left" w:pos="1263"/>
        </w:tabs>
        <w:spacing w:line="240" w:lineRule="auto"/>
        <w:ind w:right="20" w:firstLine="709"/>
        <w:jc w:val="both"/>
        <w:rPr>
          <w:sz w:val="28"/>
          <w:szCs w:val="28"/>
        </w:rPr>
      </w:pPr>
      <w:r w:rsidRPr="00704CF9">
        <w:rPr>
          <w:sz w:val="28"/>
          <w:szCs w:val="28"/>
        </w:rPr>
        <w:t xml:space="preserve">30. </w:t>
      </w:r>
      <w:r w:rsidR="0089612D">
        <w:rPr>
          <w:sz w:val="28"/>
          <w:szCs w:val="28"/>
        </w:rPr>
        <w:t>Опросные листы</w:t>
      </w:r>
      <w:r w:rsidR="006A5574" w:rsidRPr="00704CF9">
        <w:rPr>
          <w:sz w:val="28"/>
          <w:szCs w:val="28"/>
        </w:rPr>
        <w:t>, направляются заказчику (исполнителю) в течение 3 рабочих дней по истечении 10 календарных дней после окончания срока общественных обсуждений для последующего указания заказчиком (исполнителем) сведений о выявленных и учтенных общественных предпочтениях при принятии решений, касающихся планируемой (намечаемой) хозяйственной и иной деятельности в результатах оценки воздействия на окружающую среду.</w:t>
      </w:r>
    </w:p>
    <w:p w:rsidR="00360107" w:rsidRDefault="00360107" w:rsidP="00360107">
      <w:pPr>
        <w:pStyle w:val="2"/>
        <w:shd w:val="clear" w:color="auto" w:fill="auto"/>
        <w:tabs>
          <w:tab w:val="left" w:pos="1263"/>
        </w:tabs>
        <w:spacing w:line="240" w:lineRule="auto"/>
        <w:ind w:right="20" w:firstLine="709"/>
        <w:jc w:val="both"/>
        <w:rPr>
          <w:sz w:val="28"/>
          <w:szCs w:val="28"/>
          <w:highlight w:val="yellow"/>
        </w:rPr>
      </w:pPr>
    </w:p>
    <w:p w:rsidR="00360107" w:rsidRDefault="00360107" w:rsidP="00360107">
      <w:pPr>
        <w:ind w:firstLine="851"/>
        <w:jc w:val="center"/>
        <w:outlineLvl w:val="4"/>
        <w:rPr>
          <w:rFonts w:eastAsia="Times New Roman" w:cs="Times New Roman"/>
          <w:color w:val="000000"/>
          <w:sz w:val="16"/>
          <w:szCs w:val="16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val="en-US" w:eastAsia="ru-RU"/>
        </w:rPr>
        <w:t>IV</w:t>
      </w:r>
      <w:r w:rsidRPr="009E0D54">
        <w:rPr>
          <w:rFonts w:eastAsia="Times New Roman" w:cs="Times New Roman"/>
          <w:color w:val="000000"/>
          <w:szCs w:val="28"/>
          <w:lang w:eastAsia="ru-RU"/>
        </w:rPr>
        <w:t>. Проведения общественных обсуждений в форме опроса</w:t>
      </w:r>
    </w:p>
    <w:p w:rsidR="00360107" w:rsidRPr="00716708" w:rsidRDefault="00360107" w:rsidP="00360107">
      <w:pPr>
        <w:ind w:firstLine="851"/>
        <w:jc w:val="center"/>
        <w:outlineLvl w:val="4"/>
        <w:rPr>
          <w:rFonts w:eastAsia="Times New Roman" w:cs="Times New Roman"/>
          <w:color w:val="000000"/>
          <w:szCs w:val="28"/>
          <w:lang w:eastAsia="ru-RU"/>
        </w:rPr>
      </w:pPr>
    </w:p>
    <w:p w:rsidR="00360107" w:rsidRDefault="00360107" w:rsidP="009D2F28">
      <w:pPr>
        <w:ind w:firstLine="709"/>
        <w:jc w:val="both"/>
        <w:rPr>
          <w:rFonts w:cs="Times New Roman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>31</w:t>
      </w:r>
      <w:r w:rsidRPr="009E0D54">
        <w:rPr>
          <w:rFonts w:eastAsia="Times New Roman" w:cs="Times New Roman"/>
          <w:color w:val="000000"/>
          <w:szCs w:val="28"/>
          <w:lang w:eastAsia="ru-RU"/>
        </w:rPr>
        <w:t>. Общественные обсуждения в форме опроса проводятся в случае невозможности проведения общественных слушаний, в связи с введением режима чрезвычайной ситуации, неблагоприятной эпидемиологической обстановкой, запретом на проведение публичных мероприятий на территории округа.</w:t>
      </w:r>
      <w:r w:rsidRPr="009E0D54">
        <w:rPr>
          <w:rFonts w:cs="Times New Roman"/>
          <w:szCs w:val="28"/>
        </w:rPr>
        <w:t xml:space="preserve"> </w:t>
      </w:r>
    </w:p>
    <w:p w:rsidR="00360107" w:rsidRPr="009E0D54" w:rsidRDefault="00360107" w:rsidP="009D2F28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360107" w:rsidRDefault="00360107" w:rsidP="009D2F28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32</w:t>
      </w:r>
      <w:r w:rsidRPr="009E0D54">
        <w:rPr>
          <w:rFonts w:eastAsia="Times New Roman" w:cs="Times New Roman"/>
          <w:color w:val="000000"/>
          <w:szCs w:val="28"/>
          <w:lang w:eastAsia="ru-RU"/>
        </w:rPr>
        <w:t>. Проведение опроса осуществляется в сроки, установленные постановлением администрации округа о назначении общественных обсуждений.</w:t>
      </w:r>
    </w:p>
    <w:p w:rsidR="00360107" w:rsidRPr="009E0D54" w:rsidRDefault="00360107" w:rsidP="00360107">
      <w:pPr>
        <w:ind w:firstLine="851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360107" w:rsidRDefault="00360107" w:rsidP="009D2F28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33</w:t>
      </w:r>
      <w:r w:rsidRPr="009E0D54">
        <w:rPr>
          <w:rFonts w:eastAsia="Times New Roman" w:cs="Times New Roman"/>
          <w:color w:val="000000"/>
          <w:szCs w:val="28"/>
          <w:lang w:eastAsia="ru-RU"/>
        </w:rPr>
        <w:t>. Проведение опроса обеспечивает заказчик.</w:t>
      </w:r>
    </w:p>
    <w:p w:rsidR="00360107" w:rsidRPr="009E0D54" w:rsidRDefault="00360107" w:rsidP="009D2F28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360107" w:rsidRPr="009E0D54" w:rsidRDefault="00360107" w:rsidP="009D2F28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34</w:t>
      </w:r>
      <w:r w:rsidRPr="009E0D54">
        <w:rPr>
          <w:rFonts w:eastAsia="Times New Roman" w:cs="Times New Roman"/>
          <w:color w:val="000000"/>
          <w:szCs w:val="28"/>
          <w:lang w:eastAsia="ru-RU"/>
        </w:rPr>
        <w:t>. Минимальная численность жителей Шпаковского муниципального округа, участвующих в опросе, составляет 10 человек.</w:t>
      </w:r>
    </w:p>
    <w:p w:rsidR="00360107" w:rsidRPr="009E0D54" w:rsidRDefault="00360107" w:rsidP="009D2F28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360107" w:rsidRDefault="00360107" w:rsidP="009D2F28">
      <w:pPr>
        <w:ind w:firstLine="709"/>
        <w:jc w:val="both"/>
        <w:rPr>
          <w:rStyle w:val="0pt3"/>
          <w:sz w:val="28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>35</w:t>
      </w:r>
      <w:r w:rsidRPr="009E0D54">
        <w:rPr>
          <w:rFonts w:eastAsia="Times New Roman" w:cs="Times New Roman"/>
          <w:color w:val="000000"/>
          <w:szCs w:val="28"/>
          <w:lang w:eastAsia="ru-RU"/>
        </w:rPr>
        <w:t>. При проведении опроса заполняются опросные листы.</w:t>
      </w:r>
      <w:r w:rsidRPr="009E0D54">
        <w:rPr>
          <w:rFonts w:cs="Times New Roman"/>
          <w:szCs w:val="28"/>
        </w:rPr>
        <w:t xml:space="preserve"> </w:t>
      </w:r>
    </w:p>
    <w:p w:rsidR="00360107" w:rsidRPr="009E0D54" w:rsidRDefault="00360107" w:rsidP="009D2F28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360107" w:rsidRDefault="00360107" w:rsidP="009D2F28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36</w:t>
      </w:r>
      <w:r w:rsidRPr="009E0D54">
        <w:rPr>
          <w:rFonts w:eastAsia="Times New Roman" w:cs="Times New Roman"/>
          <w:color w:val="000000"/>
          <w:szCs w:val="28"/>
          <w:lang w:eastAsia="ru-RU"/>
        </w:rPr>
        <w:t>. Опросные листы, журнал регистрации опросных листов располагаются в местах размещения документации, выставляемой на общественные обсуждения.</w:t>
      </w:r>
    </w:p>
    <w:p w:rsidR="00360107" w:rsidRPr="009E0D54" w:rsidRDefault="00360107" w:rsidP="009D2F28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360107" w:rsidRDefault="00360107" w:rsidP="009D2F28">
      <w:pPr>
        <w:ind w:firstLine="709"/>
        <w:jc w:val="both"/>
        <w:rPr>
          <w:rStyle w:val="a5"/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37</w:t>
      </w:r>
      <w:r w:rsidRPr="009E0D54">
        <w:rPr>
          <w:rFonts w:eastAsia="Times New Roman" w:cs="Times New Roman"/>
          <w:color w:val="000000"/>
          <w:szCs w:val="28"/>
          <w:lang w:eastAsia="ru-RU"/>
        </w:rPr>
        <w:t xml:space="preserve">. Заполненные опросные листы могут быть оставлены в местах их размещения, где их регистрируют в журнале регистрации опросных листов, или направлены в администрацию округа по адресу: </w:t>
      </w:r>
      <w:r w:rsidRPr="007F5CC0">
        <w:t>356</w:t>
      </w:r>
      <w:r>
        <w:t>240</w:t>
      </w:r>
      <w:r w:rsidRPr="007F5CC0">
        <w:t xml:space="preserve">, Ставропольский край, </w:t>
      </w:r>
      <w:proofErr w:type="spellStart"/>
      <w:r>
        <w:t>Шпаковский</w:t>
      </w:r>
      <w:proofErr w:type="spellEnd"/>
      <w:r>
        <w:t xml:space="preserve"> район</w:t>
      </w:r>
      <w:r w:rsidRPr="007F5CC0">
        <w:t xml:space="preserve">, </w:t>
      </w:r>
      <w:r>
        <w:t>г.</w:t>
      </w:r>
      <w:r w:rsidRPr="007F5CC0">
        <w:t xml:space="preserve"> </w:t>
      </w:r>
      <w:r>
        <w:t>Михайловск</w:t>
      </w:r>
      <w:r w:rsidRPr="007F5CC0">
        <w:t>, ул</w:t>
      </w:r>
      <w:r>
        <w:t>.</w:t>
      </w:r>
      <w:r w:rsidRPr="007F5CC0">
        <w:t xml:space="preserve"> </w:t>
      </w:r>
      <w:r>
        <w:t>Ленина</w:t>
      </w:r>
      <w:r w:rsidRPr="007F5CC0">
        <w:t xml:space="preserve">, </w:t>
      </w:r>
      <w:r>
        <w:t>113</w:t>
      </w:r>
      <w:r w:rsidRPr="009E0D54">
        <w:rPr>
          <w:rFonts w:eastAsia="Times New Roman" w:cs="Times New Roman"/>
          <w:color w:val="000000"/>
          <w:szCs w:val="28"/>
          <w:lang w:eastAsia="ru-RU"/>
        </w:rPr>
        <w:t xml:space="preserve">  или на адрес электронной почты </w:t>
      </w:r>
      <w:hyperlink r:id="rId11" w:history="1">
        <w:r w:rsidRPr="0073392A">
          <w:rPr>
            <w:rStyle w:val="a5"/>
            <w:rFonts w:eastAsia="Times New Roman" w:cs="Times New Roman"/>
            <w:color w:val="auto"/>
            <w:szCs w:val="28"/>
            <w:u w:val="none"/>
            <w:lang w:eastAsia="ru-RU"/>
          </w:rPr>
          <w:t>administration@shmr.ru</w:t>
        </w:r>
      </w:hyperlink>
      <w:r w:rsidRPr="0073392A">
        <w:rPr>
          <w:rStyle w:val="a5"/>
          <w:rFonts w:eastAsia="Times New Roman" w:cs="Times New Roman"/>
          <w:color w:val="auto"/>
          <w:szCs w:val="28"/>
          <w:u w:val="none"/>
          <w:lang w:eastAsia="ru-RU"/>
        </w:rPr>
        <w:t>.</w:t>
      </w:r>
    </w:p>
    <w:p w:rsidR="00360107" w:rsidRDefault="00360107" w:rsidP="009D2F28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lastRenderedPageBreak/>
        <w:t>38</w:t>
      </w:r>
      <w:r w:rsidRPr="009E0D54">
        <w:rPr>
          <w:rFonts w:eastAsia="Times New Roman" w:cs="Times New Roman"/>
          <w:color w:val="000000"/>
          <w:szCs w:val="28"/>
          <w:lang w:eastAsia="ru-RU"/>
        </w:rPr>
        <w:t>. Заполненные опросные листы, поступившие в администрацию округа, направляются в комитет.</w:t>
      </w:r>
    </w:p>
    <w:p w:rsidR="00FA3122" w:rsidRDefault="00FA3122" w:rsidP="00D649CB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360107" w:rsidRDefault="00360107" w:rsidP="00D649CB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39</w:t>
      </w:r>
      <w:r w:rsidRPr="009E0D54">
        <w:rPr>
          <w:rFonts w:eastAsia="Times New Roman" w:cs="Times New Roman"/>
          <w:color w:val="000000"/>
          <w:szCs w:val="28"/>
          <w:lang w:eastAsia="ru-RU"/>
        </w:rPr>
        <w:t>. Заполненные опросные листы, оставленные в местах размещения документации, выставляемой на общественные обсуждения на следующий день после окончания опроса</w:t>
      </w:r>
      <w:r>
        <w:rPr>
          <w:rFonts w:eastAsia="Times New Roman" w:cs="Times New Roman"/>
          <w:color w:val="000000"/>
          <w:szCs w:val="28"/>
          <w:lang w:eastAsia="ru-RU"/>
        </w:rPr>
        <w:t>,</w:t>
      </w:r>
      <w:r w:rsidRPr="009E0D54">
        <w:rPr>
          <w:rFonts w:eastAsia="Times New Roman" w:cs="Times New Roman"/>
          <w:color w:val="000000"/>
          <w:szCs w:val="28"/>
          <w:lang w:eastAsia="ru-RU"/>
        </w:rPr>
        <w:t xml:space="preserve"> заказчиком направляются в комитет, для их учета при подведении итогов опроса.</w:t>
      </w:r>
    </w:p>
    <w:p w:rsidR="00360107" w:rsidRPr="009E0D54" w:rsidRDefault="00360107" w:rsidP="00D649CB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360107" w:rsidRDefault="00360107" w:rsidP="00D649CB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40</w:t>
      </w:r>
      <w:r w:rsidRPr="009E0D54">
        <w:rPr>
          <w:rFonts w:eastAsia="Times New Roman" w:cs="Times New Roman"/>
          <w:color w:val="000000"/>
          <w:szCs w:val="28"/>
          <w:lang w:eastAsia="ru-RU"/>
        </w:rPr>
        <w:t>. Подведение итогов общественных обсуждений в форме опроса осуществляет комиссия.</w:t>
      </w:r>
    </w:p>
    <w:p w:rsidR="00360107" w:rsidRPr="009E0D54" w:rsidRDefault="00360107" w:rsidP="00D649CB">
      <w:pPr>
        <w:ind w:firstLine="709"/>
        <w:jc w:val="both"/>
        <w:rPr>
          <w:rFonts w:eastAsia="Times New Roman" w:cs="Times New Roman"/>
          <w:color w:val="000000"/>
          <w:szCs w:val="28"/>
          <w:highlight w:val="yellow"/>
          <w:lang w:eastAsia="ru-RU"/>
        </w:rPr>
      </w:pPr>
    </w:p>
    <w:p w:rsidR="00360107" w:rsidRPr="009E0D54" w:rsidRDefault="00360107" w:rsidP="00D649CB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41</w:t>
      </w:r>
      <w:r w:rsidRPr="009E0D54">
        <w:rPr>
          <w:rFonts w:eastAsia="Times New Roman" w:cs="Times New Roman"/>
          <w:color w:val="000000"/>
          <w:szCs w:val="28"/>
          <w:lang w:eastAsia="ru-RU"/>
        </w:rPr>
        <w:t>. Комиссия подсчитывает результаты опроса путем обработки данных, содержащихся в опросных листах. На основании полученных результатов составляется протокол, в котором указываются следующие данные:</w:t>
      </w:r>
    </w:p>
    <w:p w:rsidR="00360107" w:rsidRPr="009E0D54" w:rsidRDefault="00360107" w:rsidP="00D649CB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>основание проведения опроса;</w:t>
      </w:r>
    </w:p>
    <w:p w:rsidR="00360107" w:rsidRPr="009E0D54" w:rsidRDefault="00360107" w:rsidP="00D649CB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>сроки проведения опроса;</w:t>
      </w:r>
    </w:p>
    <w:p w:rsidR="00360107" w:rsidRPr="009E0D54" w:rsidRDefault="00360107" w:rsidP="00D649CB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>число граждан, фактически принявших участие в опросе;</w:t>
      </w:r>
    </w:p>
    <w:p w:rsidR="00360107" w:rsidRPr="009E0D54" w:rsidRDefault="00360107" w:rsidP="00D649CB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>число опросных листов признанных недействительными;</w:t>
      </w:r>
    </w:p>
    <w:p w:rsidR="00360107" w:rsidRPr="009E0D54" w:rsidRDefault="00360107" w:rsidP="00D649CB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>одно из следующих решений:</w:t>
      </w:r>
    </w:p>
    <w:p w:rsidR="00360107" w:rsidRPr="009E0D54" w:rsidRDefault="00360107" w:rsidP="00D649CB">
      <w:pPr>
        <w:ind w:right="300" w:firstLine="70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 xml:space="preserve">признание опроса </w:t>
      </w:r>
      <w:proofErr w:type="gramStart"/>
      <w:r w:rsidRPr="009E0D54">
        <w:rPr>
          <w:rFonts w:eastAsia="Times New Roman" w:cs="Times New Roman"/>
          <w:color w:val="000000"/>
          <w:szCs w:val="28"/>
          <w:lang w:eastAsia="ru-RU"/>
        </w:rPr>
        <w:t>состоявшимся</w:t>
      </w:r>
      <w:proofErr w:type="gramEnd"/>
      <w:r w:rsidRPr="009E0D54">
        <w:rPr>
          <w:rFonts w:eastAsia="Times New Roman" w:cs="Times New Roman"/>
          <w:color w:val="000000"/>
          <w:szCs w:val="28"/>
          <w:lang w:eastAsia="ru-RU"/>
        </w:rPr>
        <w:t>;</w:t>
      </w:r>
    </w:p>
    <w:p w:rsidR="00360107" w:rsidRPr="009E0D54" w:rsidRDefault="00360107" w:rsidP="00D649CB">
      <w:pPr>
        <w:ind w:right="300" w:firstLine="70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 xml:space="preserve">признание опроса </w:t>
      </w:r>
      <w:proofErr w:type="gramStart"/>
      <w:r w:rsidRPr="009E0D54">
        <w:rPr>
          <w:rFonts w:eastAsia="Times New Roman" w:cs="Times New Roman"/>
          <w:color w:val="000000"/>
          <w:szCs w:val="28"/>
          <w:lang w:eastAsia="ru-RU"/>
        </w:rPr>
        <w:t>несостоявшимся</w:t>
      </w:r>
      <w:proofErr w:type="gramEnd"/>
      <w:r w:rsidRPr="009E0D54">
        <w:rPr>
          <w:rFonts w:eastAsia="Times New Roman" w:cs="Times New Roman"/>
          <w:color w:val="000000"/>
          <w:szCs w:val="28"/>
          <w:lang w:eastAsia="ru-RU"/>
        </w:rPr>
        <w:t>;</w:t>
      </w:r>
    </w:p>
    <w:p w:rsidR="00360107" w:rsidRPr="009E0D54" w:rsidRDefault="00360107" w:rsidP="00D649CB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 xml:space="preserve">в случае признания опроса </w:t>
      </w:r>
      <w:proofErr w:type="gramStart"/>
      <w:r w:rsidRPr="009E0D54">
        <w:rPr>
          <w:rFonts w:eastAsia="Times New Roman" w:cs="Times New Roman"/>
          <w:color w:val="000000"/>
          <w:szCs w:val="28"/>
          <w:lang w:eastAsia="ru-RU"/>
        </w:rPr>
        <w:t>состоявшимся</w:t>
      </w:r>
      <w:proofErr w:type="gramEnd"/>
      <w:r w:rsidRPr="009E0D54">
        <w:rPr>
          <w:rFonts w:eastAsia="Times New Roman" w:cs="Times New Roman"/>
          <w:color w:val="000000"/>
          <w:szCs w:val="28"/>
          <w:lang w:eastAsia="ru-RU"/>
        </w:rPr>
        <w:t>, результаты опроса (мнения, выявленные по обсуждаемому вопросу).</w:t>
      </w:r>
    </w:p>
    <w:p w:rsidR="00360107" w:rsidRPr="009E0D54" w:rsidRDefault="00360107" w:rsidP="00360107">
      <w:pPr>
        <w:ind w:firstLine="851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360107" w:rsidRPr="009E0D54" w:rsidRDefault="00360107" w:rsidP="009D2F28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42</w:t>
      </w:r>
      <w:r w:rsidRPr="009E0D54">
        <w:rPr>
          <w:rFonts w:eastAsia="Times New Roman" w:cs="Times New Roman"/>
          <w:color w:val="000000"/>
          <w:szCs w:val="28"/>
          <w:lang w:eastAsia="ru-RU"/>
        </w:rPr>
        <w:t>. Опрос признается состоявшимся в случае:</w:t>
      </w:r>
    </w:p>
    <w:p w:rsidR="00360107" w:rsidRPr="009E0D54" w:rsidRDefault="00360107" w:rsidP="00FA3122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 xml:space="preserve">если в нем приняло участие количество жителей, не </w:t>
      </w:r>
      <w:proofErr w:type="gramStart"/>
      <w:r w:rsidRPr="009E0D54">
        <w:rPr>
          <w:rFonts w:eastAsia="Times New Roman" w:cs="Times New Roman"/>
          <w:color w:val="000000"/>
          <w:szCs w:val="28"/>
          <w:lang w:eastAsia="ru-RU"/>
        </w:rPr>
        <w:t>менее минимального</w:t>
      </w:r>
      <w:proofErr w:type="gramEnd"/>
      <w:r w:rsidRPr="009E0D54">
        <w:rPr>
          <w:rFonts w:eastAsia="Times New Roman" w:cs="Times New Roman"/>
          <w:color w:val="000000"/>
          <w:szCs w:val="28"/>
          <w:lang w:eastAsia="ru-RU"/>
        </w:rPr>
        <w:t xml:space="preserve"> количества жителей, установленного </w:t>
      </w:r>
      <w:r w:rsidRPr="008B5DB0">
        <w:rPr>
          <w:rFonts w:eastAsia="Times New Roman" w:cs="Times New Roman"/>
          <w:color w:val="000000"/>
          <w:szCs w:val="28"/>
          <w:lang w:eastAsia="ru-RU"/>
        </w:rPr>
        <w:t xml:space="preserve">пунктом </w:t>
      </w:r>
      <w:r w:rsidR="008B5DB0">
        <w:rPr>
          <w:rFonts w:eastAsia="Times New Roman" w:cs="Times New Roman"/>
          <w:color w:val="000000"/>
          <w:szCs w:val="28"/>
          <w:lang w:eastAsia="ru-RU"/>
        </w:rPr>
        <w:t>34</w:t>
      </w:r>
      <w:r w:rsidRPr="009E0D54">
        <w:rPr>
          <w:rFonts w:eastAsia="Times New Roman" w:cs="Times New Roman"/>
          <w:color w:val="000000"/>
          <w:szCs w:val="28"/>
          <w:lang w:eastAsia="ru-RU"/>
        </w:rPr>
        <w:t xml:space="preserve"> настоящего </w:t>
      </w:r>
      <w:r w:rsidR="00D5365F">
        <w:rPr>
          <w:rFonts w:eastAsia="Times New Roman" w:cs="Times New Roman"/>
          <w:color w:val="000000"/>
          <w:szCs w:val="28"/>
          <w:lang w:eastAsia="ru-RU"/>
        </w:rPr>
        <w:t>Порядка</w:t>
      </w:r>
      <w:r w:rsidRPr="009E0D54">
        <w:rPr>
          <w:rFonts w:eastAsia="Times New Roman" w:cs="Times New Roman"/>
          <w:color w:val="000000"/>
          <w:szCs w:val="28"/>
          <w:lang w:eastAsia="ru-RU"/>
        </w:rPr>
        <w:t>;</w:t>
      </w:r>
    </w:p>
    <w:p w:rsidR="00360107" w:rsidRDefault="00360107" w:rsidP="00FA3122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>число недействительных опросных листов (листы неустановленного образца, в которых отсутствует следующая информация (фамилия, имя, отчество (при наличии) опрашиваемого, его адрес места жительства, личная подпись), а также опросные листы, по которым невозможно достоверно установить мнение участников опроса) не превышает 50% от общего числа участников опроса.</w:t>
      </w:r>
    </w:p>
    <w:p w:rsidR="00360107" w:rsidRPr="009E0D54" w:rsidRDefault="00360107" w:rsidP="00FA3122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360107" w:rsidRDefault="00360107" w:rsidP="00FA3122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43</w:t>
      </w:r>
      <w:r w:rsidRPr="009E0D54">
        <w:rPr>
          <w:rFonts w:eastAsia="Times New Roman" w:cs="Times New Roman"/>
          <w:color w:val="000000"/>
          <w:szCs w:val="28"/>
          <w:lang w:eastAsia="ru-RU"/>
        </w:rPr>
        <w:t xml:space="preserve">. Протокол по результатам проведения опроса изготавливается комиссией в двух экземплярах (один - заказчику, второй - администрации </w:t>
      </w:r>
      <w:r>
        <w:rPr>
          <w:rFonts w:eastAsia="Times New Roman" w:cs="Times New Roman"/>
          <w:color w:val="000000"/>
          <w:szCs w:val="28"/>
          <w:lang w:eastAsia="ru-RU"/>
        </w:rPr>
        <w:t>округа</w:t>
      </w:r>
      <w:r w:rsidRPr="009E0D54">
        <w:rPr>
          <w:rFonts w:eastAsia="Times New Roman" w:cs="Times New Roman"/>
          <w:color w:val="000000"/>
          <w:szCs w:val="28"/>
          <w:lang w:eastAsia="ru-RU"/>
        </w:rPr>
        <w:t>) в течение 3 рабочих дней после окончания опроса.</w:t>
      </w:r>
    </w:p>
    <w:p w:rsidR="00360107" w:rsidRPr="009E0D54" w:rsidRDefault="00360107" w:rsidP="00FA3122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360107" w:rsidRDefault="00360107" w:rsidP="00FA3122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44</w:t>
      </w:r>
      <w:r w:rsidRPr="009E0D54">
        <w:rPr>
          <w:rFonts w:eastAsia="Times New Roman" w:cs="Times New Roman"/>
          <w:color w:val="000000"/>
          <w:szCs w:val="28"/>
          <w:lang w:eastAsia="ru-RU"/>
        </w:rPr>
        <w:t>. Протокол по результатам проведения опроса, заполне</w:t>
      </w:r>
      <w:r>
        <w:rPr>
          <w:rFonts w:eastAsia="Times New Roman" w:cs="Times New Roman"/>
          <w:color w:val="000000"/>
          <w:szCs w:val="28"/>
          <w:lang w:eastAsia="ru-RU"/>
        </w:rPr>
        <w:t xml:space="preserve">нные опросные листы </w:t>
      </w:r>
      <w:r w:rsidRPr="009E0D54">
        <w:rPr>
          <w:rFonts w:eastAsia="Times New Roman" w:cs="Times New Roman"/>
          <w:color w:val="000000"/>
          <w:szCs w:val="28"/>
          <w:lang w:eastAsia="ru-RU"/>
        </w:rPr>
        <w:t>направляются заказчику в течение 3 рабочих дней после его подписания.</w:t>
      </w:r>
    </w:p>
    <w:p w:rsidR="00FA3122" w:rsidRDefault="00FA3122" w:rsidP="00FA3122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A3556D" w:rsidRDefault="00360107" w:rsidP="005068C4">
      <w:pPr>
        <w:ind w:firstLine="851"/>
        <w:jc w:val="center"/>
        <w:outlineLvl w:val="4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val="en-US" w:eastAsia="ru-RU"/>
        </w:rPr>
        <w:lastRenderedPageBreak/>
        <w:t>V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>. Проведение общественных обсуждений в форме слушаний</w:t>
      </w:r>
    </w:p>
    <w:p w:rsidR="00A32BC4" w:rsidRPr="009E0D54" w:rsidRDefault="00A32BC4" w:rsidP="005068C4">
      <w:pPr>
        <w:ind w:firstLine="851"/>
        <w:jc w:val="center"/>
        <w:outlineLvl w:val="4"/>
        <w:rPr>
          <w:rFonts w:eastAsia="Times New Roman" w:cs="Times New Roman"/>
          <w:color w:val="000000"/>
          <w:szCs w:val="28"/>
          <w:lang w:eastAsia="ru-RU"/>
        </w:rPr>
      </w:pPr>
    </w:p>
    <w:p w:rsidR="00A3556D" w:rsidRDefault="00360107" w:rsidP="00FA3122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45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>. </w:t>
      </w:r>
      <w:proofErr w:type="gramStart"/>
      <w:r w:rsidR="00A3556D" w:rsidRPr="009E0D54">
        <w:rPr>
          <w:rFonts w:eastAsia="Times New Roman" w:cs="Times New Roman"/>
          <w:color w:val="000000"/>
          <w:szCs w:val="28"/>
          <w:lang w:eastAsia="ru-RU"/>
        </w:rPr>
        <w:t xml:space="preserve">В целях обеспечения качественного проведения общественных слушаний, заказчик, не позднее, чем за </w:t>
      </w:r>
      <w:r w:rsidR="00F36856">
        <w:rPr>
          <w:rFonts w:eastAsia="Times New Roman" w:cs="Times New Roman"/>
          <w:color w:val="000000"/>
          <w:szCs w:val="28"/>
          <w:lang w:eastAsia="ru-RU"/>
        </w:rPr>
        <w:t>3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 xml:space="preserve"> рабочих дня до даты проведения общественных слушаний, направляет в </w:t>
      </w:r>
      <w:r w:rsidR="00167432" w:rsidRPr="009974D9">
        <w:rPr>
          <w:rFonts w:eastAsia="Times New Roman" w:cs="Times New Roman"/>
          <w:color w:val="000000"/>
          <w:szCs w:val="28"/>
          <w:lang w:eastAsia="ru-RU"/>
        </w:rPr>
        <w:t>комитет</w:t>
      </w:r>
      <w:r w:rsidR="00A3556D" w:rsidRPr="009974D9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341DED" w:rsidRPr="009974D9">
        <w:rPr>
          <w:rFonts w:eastAsia="Times New Roman" w:cs="Times New Roman"/>
          <w:color w:val="000000"/>
          <w:szCs w:val="28"/>
          <w:lang w:eastAsia="ru-RU"/>
        </w:rPr>
        <w:t>по муниципальному</w:t>
      </w:r>
      <w:r w:rsidR="009974D9">
        <w:rPr>
          <w:rFonts w:eastAsia="Times New Roman" w:cs="Times New Roman"/>
          <w:color w:val="000000"/>
          <w:szCs w:val="28"/>
          <w:lang w:eastAsia="ru-RU"/>
        </w:rPr>
        <w:t xml:space="preserve"> хозяйству и охране окружающей среды администрации Шпаковского муниципального округа (далее - комитет)</w:t>
      </w:r>
      <w:r w:rsidR="00341DED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 xml:space="preserve">на адрес электронной почты </w:t>
      </w:r>
      <w:hyperlink r:id="rId12" w:history="1">
        <w:r w:rsidR="00167432" w:rsidRPr="00F36856">
          <w:rPr>
            <w:rStyle w:val="a5"/>
            <w:rFonts w:eastAsia="Times New Roman" w:cs="Times New Roman"/>
            <w:color w:val="auto"/>
            <w:szCs w:val="28"/>
            <w:u w:val="none"/>
            <w:lang w:val="en-US" w:eastAsia="ru-RU"/>
          </w:rPr>
          <w:t>omh</w:t>
        </w:r>
        <w:r w:rsidR="00167432" w:rsidRPr="00F36856">
          <w:rPr>
            <w:rStyle w:val="a5"/>
            <w:rFonts w:eastAsia="Times New Roman" w:cs="Times New Roman"/>
            <w:color w:val="auto"/>
            <w:szCs w:val="28"/>
            <w:u w:val="none"/>
            <w:lang w:eastAsia="ru-RU"/>
          </w:rPr>
          <w:t>@</w:t>
        </w:r>
        <w:r w:rsidR="00167432" w:rsidRPr="00F36856">
          <w:rPr>
            <w:rStyle w:val="a5"/>
            <w:rFonts w:eastAsia="Times New Roman" w:cs="Times New Roman"/>
            <w:color w:val="auto"/>
            <w:szCs w:val="28"/>
            <w:u w:val="none"/>
            <w:lang w:val="en-US" w:eastAsia="ru-RU"/>
          </w:rPr>
          <w:t>shmr</w:t>
        </w:r>
        <w:r w:rsidR="00167432" w:rsidRPr="00F36856">
          <w:rPr>
            <w:rStyle w:val="a5"/>
            <w:rFonts w:eastAsia="Times New Roman" w:cs="Times New Roman"/>
            <w:color w:val="auto"/>
            <w:szCs w:val="28"/>
            <w:u w:val="none"/>
            <w:lang w:eastAsia="ru-RU"/>
          </w:rPr>
          <w:t>.ru</w:t>
        </w:r>
      </w:hyperlink>
      <w:r w:rsidR="00167432" w:rsidRPr="009E0D5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 xml:space="preserve"> регламент проведения общественных слушаний и проект протокола общественных слушаний.</w:t>
      </w:r>
      <w:proofErr w:type="gramEnd"/>
    </w:p>
    <w:p w:rsidR="00716708" w:rsidRPr="009E0D54" w:rsidRDefault="00716708" w:rsidP="00FA3122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A3556D" w:rsidRDefault="00360107" w:rsidP="00FA3122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46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 xml:space="preserve">. Специалист </w:t>
      </w:r>
      <w:r w:rsidR="00167432" w:rsidRPr="009E0D54">
        <w:rPr>
          <w:rFonts w:eastAsia="Times New Roman" w:cs="Times New Roman"/>
          <w:color w:val="000000"/>
          <w:szCs w:val="28"/>
          <w:lang w:eastAsia="ru-RU"/>
        </w:rPr>
        <w:t>комитета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 xml:space="preserve"> рассматривает проект протокола и регламента и при наличии замечаний к их содержанию или оформлению информирует об этом заказчика по адресу электронной почты заказчика.</w:t>
      </w:r>
    </w:p>
    <w:p w:rsidR="00716708" w:rsidRPr="009E0D54" w:rsidRDefault="00716708" w:rsidP="00FA3122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A3556D" w:rsidRDefault="00360107" w:rsidP="00FA3122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47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 xml:space="preserve">. Местом проведения общественных слушаний является здание администрации </w:t>
      </w:r>
      <w:r w:rsidR="00167432" w:rsidRPr="009E0D54">
        <w:rPr>
          <w:rFonts w:eastAsia="Times New Roman" w:cs="Times New Roman"/>
          <w:color w:val="000000"/>
          <w:szCs w:val="28"/>
          <w:lang w:eastAsia="ru-RU"/>
        </w:rPr>
        <w:t>округа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716708" w:rsidRPr="009E0D54" w:rsidRDefault="00716708" w:rsidP="00FA3122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A3556D" w:rsidRDefault="00360107" w:rsidP="00FA3122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48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>. Заказчик в день проведения общественных слушаний до начала регистрации участников готовит помещение, настраивает оборудование для их проведения.</w:t>
      </w:r>
    </w:p>
    <w:p w:rsidR="00716708" w:rsidRPr="009E0D54" w:rsidRDefault="00716708" w:rsidP="005068C4">
      <w:pPr>
        <w:ind w:firstLine="851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A3556D" w:rsidRDefault="00360107" w:rsidP="00FA3122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49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>. Общественные слушания могут проводиться в режиме видеосвязи.</w:t>
      </w:r>
    </w:p>
    <w:p w:rsidR="00716708" w:rsidRPr="009E0D54" w:rsidRDefault="00716708" w:rsidP="00FA3122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A3556D" w:rsidRDefault="00360107" w:rsidP="00FA3122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50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 xml:space="preserve">. Заказчик приступает к регистрации участников общественных слушаний за 1 час до начала мероприятия. При проведении общественных слушаний в режиме видеосвязи регистрацию участников осуществляет специалист </w:t>
      </w:r>
      <w:r w:rsidR="00167432" w:rsidRPr="009E0D54">
        <w:rPr>
          <w:rFonts w:eastAsia="Times New Roman" w:cs="Times New Roman"/>
          <w:color w:val="000000"/>
          <w:szCs w:val="28"/>
          <w:lang w:eastAsia="ru-RU"/>
        </w:rPr>
        <w:t>комитета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716708" w:rsidRPr="009E0D54" w:rsidRDefault="00716708" w:rsidP="00FA3122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A3556D" w:rsidRDefault="00360107" w:rsidP="00FA3122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51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>. Общественные слушания проводит председатель общественных слушаний совместно с представителями заказчика.</w:t>
      </w:r>
    </w:p>
    <w:p w:rsidR="00716708" w:rsidRPr="009E0D54" w:rsidRDefault="00716708" w:rsidP="00FA3122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A3556D" w:rsidRPr="009E0D54" w:rsidRDefault="00360107" w:rsidP="00FA3122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52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>. Председатель общественных слушаний:</w:t>
      </w:r>
    </w:p>
    <w:p w:rsidR="00A3556D" w:rsidRPr="009E0D54" w:rsidRDefault="00A3556D" w:rsidP="00FA3122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>открывает общественные слушания, оглашает тему и повестку в рамках проведения общественных слушаний, представляет заинтересованной общественности заказчика;</w:t>
      </w:r>
    </w:p>
    <w:p w:rsidR="00A3556D" w:rsidRPr="009E0D54" w:rsidRDefault="00A3556D" w:rsidP="00FA3122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>предлагает регламент проведения общественных слушаний;</w:t>
      </w:r>
    </w:p>
    <w:p w:rsidR="00A3556D" w:rsidRPr="009E0D54" w:rsidRDefault="00A3556D" w:rsidP="00FA3122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>ведет общественные слушания, следит за соблюдением регламента проведения слушаний;</w:t>
      </w:r>
    </w:p>
    <w:p w:rsidR="00A3556D" w:rsidRPr="009E0D54" w:rsidRDefault="00A3556D" w:rsidP="00FA3122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>подводит итоги общественных слушаний;</w:t>
      </w:r>
    </w:p>
    <w:p w:rsidR="00A3556D" w:rsidRPr="009E0D54" w:rsidRDefault="00A3556D" w:rsidP="00FA3122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>подписывает протокол;</w:t>
      </w:r>
    </w:p>
    <w:p w:rsidR="00A3556D" w:rsidRPr="009E0D54" w:rsidRDefault="00A3556D" w:rsidP="00FA3122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0D54">
        <w:rPr>
          <w:rFonts w:eastAsia="Times New Roman" w:cs="Times New Roman"/>
          <w:color w:val="000000"/>
          <w:szCs w:val="28"/>
          <w:lang w:eastAsia="ru-RU"/>
        </w:rPr>
        <w:t>осуществляет иные полномочия в целях проведения слушаний.</w:t>
      </w:r>
    </w:p>
    <w:p w:rsidR="0021506F" w:rsidRPr="009E0D54" w:rsidRDefault="0021506F" w:rsidP="00FA3122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A3556D" w:rsidRDefault="00360107" w:rsidP="00FA3122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53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>. Секретарем общественных слушаний является представитель заказчика, который ведет протокол.</w:t>
      </w:r>
    </w:p>
    <w:p w:rsidR="00A3556D" w:rsidRDefault="00360107" w:rsidP="00FA3122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lastRenderedPageBreak/>
        <w:t>54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>. На общественных слушаниях может осуществляться аудио</w:t>
      </w:r>
      <w:r w:rsidR="00F36856">
        <w:rPr>
          <w:rFonts w:eastAsia="Times New Roman" w:cs="Times New Roman"/>
          <w:color w:val="000000"/>
          <w:szCs w:val="28"/>
          <w:lang w:eastAsia="ru-RU"/>
        </w:rPr>
        <w:t>-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 xml:space="preserve"> и видеозапись всех выступлений и обсуждений с целью оформления протокола.</w:t>
      </w:r>
    </w:p>
    <w:p w:rsidR="00716708" w:rsidRPr="009E0D54" w:rsidRDefault="00716708" w:rsidP="00FA3122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A3556D" w:rsidRDefault="00360107" w:rsidP="00FA3122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55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>. Участники общественных слушаний имеют право задавать вопросы докладчикам и получать на них мотивированные ответы. Форма подачи вопросов может быть устной и (или) письменной.</w:t>
      </w:r>
    </w:p>
    <w:p w:rsidR="00716708" w:rsidRPr="009E0D54" w:rsidRDefault="00716708" w:rsidP="00FA3122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A3556D" w:rsidRPr="009E0D54" w:rsidRDefault="00360107" w:rsidP="00FA3122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56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>. По итогам общественных слушаний заказчиком оформляется протокол, в котором указываются:</w:t>
      </w:r>
    </w:p>
    <w:p w:rsidR="00A3556D" w:rsidRPr="000F6F19" w:rsidRDefault="00A3556D" w:rsidP="000F6F19">
      <w:pPr>
        <w:pStyle w:val="a7"/>
        <w:numPr>
          <w:ilvl w:val="0"/>
          <w:numId w:val="5"/>
        </w:numPr>
        <w:ind w:firstLine="131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0F6F19">
        <w:rPr>
          <w:rFonts w:eastAsia="Times New Roman" w:cs="Times New Roman"/>
          <w:color w:val="000000"/>
          <w:szCs w:val="28"/>
          <w:lang w:eastAsia="ru-RU"/>
        </w:rPr>
        <w:t>дата и время проведения общественных слушаний;</w:t>
      </w:r>
    </w:p>
    <w:p w:rsidR="00A3556D" w:rsidRPr="000F6F19" w:rsidRDefault="00A3556D" w:rsidP="005068C4">
      <w:pPr>
        <w:numPr>
          <w:ilvl w:val="0"/>
          <w:numId w:val="5"/>
        </w:numPr>
        <w:ind w:left="0" w:firstLine="851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0F6F19">
        <w:rPr>
          <w:rFonts w:eastAsia="Times New Roman" w:cs="Times New Roman"/>
          <w:color w:val="000000"/>
          <w:szCs w:val="28"/>
          <w:lang w:eastAsia="ru-RU"/>
        </w:rPr>
        <w:t xml:space="preserve">орган ответственный за организацию и проведение общественных слушаний (администрация </w:t>
      </w:r>
      <w:r w:rsidR="0021506F" w:rsidRPr="000F6F19">
        <w:rPr>
          <w:rFonts w:eastAsia="Times New Roman" w:cs="Times New Roman"/>
          <w:color w:val="000000"/>
          <w:szCs w:val="28"/>
          <w:lang w:eastAsia="ru-RU"/>
        </w:rPr>
        <w:t>округа</w:t>
      </w:r>
      <w:r w:rsidRPr="000F6F19">
        <w:rPr>
          <w:rFonts w:eastAsia="Times New Roman" w:cs="Times New Roman"/>
          <w:color w:val="000000"/>
          <w:szCs w:val="28"/>
          <w:lang w:eastAsia="ru-RU"/>
        </w:rPr>
        <w:t>);</w:t>
      </w:r>
    </w:p>
    <w:p w:rsidR="00A3556D" w:rsidRPr="000F6F19" w:rsidRDefault="00A3556D" w:rsidP="005068C4">
      <w:pPr>
        <w:numPr>
          <w:ilvl w:val="0"/>
          <w:numId w:val="5"/>
        </w:numPr>
        <w:ind w:left="0" w:firstLine="851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0F6F19">
        <w:rPr>
          <w:rFonts w:eastAsia="Times New Roman" w:cs="Times New Roman"/>
          <w:color w:val="000000"/>
          <w:szCs w:val="28"/>
          <w:lang w:eastAsia="ru-RU"/>
        </w:rPr>
        <w:t xml:space="preserve">информация о представителях заказчика и администрации </w:t>
      </w:r>
      <w:r w:rsidR="0021506F" w:rsidRPr="000F6F19">
        <w:rPr>
          <w:rFonts w:eastAsia="Times New Roman" w:cs="Times New Roman"/>
          <w:color w:val="000000"/>
          <w:szCs w:val="28"/>
          <w:lang w:eastAsia="ru-RU"/>
        </w:rPr>
        <w:t>округа</w:t>
      </w:r>
      <w:r w:rsidRPr="000F6F19">
        <w:rPr>
          <w:rFonts w:eastAsia="Times New Roman" w:cs="Times New Roman"/>
          <w:color w:val="000000"/>
          <w:szCs w:val="28"/>
          <w:lang w:eastAsia="ru-RU"/>
        </w:rPr>
        <w:t>, присутствующих на общественных слушаниях, а именно фамилия, имя, отчество (при наличии), должность, наименование организации;</w:t>
      </w:r>
    </w:p>
    <w:p w:rsidR="00A3556D" w:rsidRPr="000F6F19" w:rsidRDefault="00A3556D" w:rsidP="005068C4">
      <w:pPr>
        <w:numPr>
          <w:ilvl w:val="0"/>
          <w:numId w:val="5"/>
        </w:numPr>
        <w:ind w:left="0" w:firstLine="851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0F6F19">
        <w:rPr>
          <w:rFonts w:eastAsia="Times New Roman" w:cs="Times New Roman"/>
          <w:color w:val="000000"/>
          <w:szCs w:val="28"/>
          <w:lang w:eastAsia="ru-RU"/>
        </w:rPr>
        <w:t>количество зарегистрированных участников общественных слушаний;</w:t>
      </w:r>
    </w:p>
    <w:p w:rsidR="00A3556D" w:rsidRPr="000F6F19" w:rsidRDefault="00A3556D" w:rsidP="005068C4">
      <w:pPr>
        <w:numPr>
          <w:ilvl w:val="0"/>
          <w:numId w:val="5"/>
        </w:numPr>
        <w:ind w:left="0" w:firstLine="851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0F6F19">
        <w:rPr>
          <w:rFonts w:eastAsia="Times New Roman" w:cs="Times New Roman"/>
          <w:color w:val="000000"/>
          <w:szCs w:val="28"/>
          <w:lang w:eastAsia="ru-RU"/>
        </w:rPr>
        <w:t>основание для проведения общественных слушаний;</w:t>
      </w:r>
    </w:p>
    <w:p w:rsidR="00A3556D" w:rsidRPr="000F6F19" w:rsidRDefault="00A3556D" w:rsidP="005068C4">
      <w:pPr>
        <w:numPr>
          <w:ilvl w:val="0"/>
          <w:numId w:val="5"/>
        </w:numPr>
        <w:ind w:left="0" w:firstLine="851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0F6F19">
        <w:rPr>
          <w:rFonts w:eastAsia="Times New Roman" w:cs="Times New Roman"/>
          <w:color w:val="000000"/>
          <w:szCs w:val="28"/>
          <w:lang w:eastAsia="ru-RU"/>
        </w:rPr>
        <w:t>цель проведения общественных обсуждений;</w:t>
      </w:r>
    </w:p>
    <w:p w:rsidR="00A3556D" w:rsidRPr="000F6F19" w:rsidRDefault="00A3556D" w:rsidP="005068C4">
      <w:pPr>
        <w:numPr>
          <w:ilvl w:val="0"/>
          <w:numId w:val="5"/>
        </w:numPr>
        <w:ind w:left="0" w:firstLine="851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0F6F19">
        <w:rPr>
          <w:rFonts w:eastAsia="Times New Roman" w:cs="Times New Roman"/>
          <w:color w:val="000000"/>
          <w:szCs w:val="28"/>
          <w:lang w:eastAsia="ru-RU"/>
        </w:rPr>
        <w:t>сведения об информировании общественности;</w:t>
      </w:r>
    </w:p>
    <w:p w:rsidR="00A3556D" w:rsidRPr="000F6F19" w:rsidRDefault="00A3556D" w:rsidP="005068C4">
      <w:pPr>
        <w:numPr>
          <w:ilvl w:val="0"/>
          <w:numId w:val="5"/>
        </w:numPr>
        <w:ind w:left="0" w:firstLine="851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0F6F19">
        <w:rPr>
          <w:rFonts w:eastAsia="Times New Roman" w:cs="Times New Roman"/>
          <w:color w:val="000000"/>
          <w:szCs w:val="28"/>
          <w:lang w:eastAsia="ru-RU"/>
        </w:rPr>
        <w:t>перечень замечаний и предложений, поступивших от участников общественных обсуждений материалов по оценке воздействия на окружающую среду;</w:t>
      </w:r>
    </w:p>
    <w:p w:rsidR="00A3556D" w:rsidRPr="000F6F19" w:rsidRDefault="00A3556D" w:rsidP="005068C4">
      <w:pPr>
        <w:numPr>
          <w:ilvl w:val="0"/>
          <w:numId w:val="5"/>
        </w:numPr>
        <w:ind w:left="0" w:firstLine="851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0F6F19">
        <w:rPr>
          <w:rFonts w:eastAsia="Times New Roman" w:cs="Times New Roman"/>
          <w:color w:val="000000"/>
          <w:szCs w:val="28"/>
          <w:lang w:eastAsia="ru-RU"/>
        </w:rPr>
        <w:t>мотивированные ответы, подготовленные на основе обобщения поступивших замечаний и предложений общественности;</w:t>
      </w:r>
    </w:p>
    <w:p w:rsidR="00A3556D" w:rsidRPr="000F6F19" w:rsidRDefault="00A3556D" w:rsidP="005068C4">
      <w:pPr>
        <w:numPr>
          <w:ilvl w:val="0"/>
          <w:numId w:val="5"/>
        </w:numPr>
        <w:ind w:left="0" w:firstLine="851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0F6F19">
        <w:rPr>
          <w:rFonts w:eastAsia="Times New Roman" w:cs="Times New Roman"/>
          <w:color w:val="000000"/>
          <w:szCs w:val="28"/>
          <w:lang w:eastAsia="ru-RU"/>
        </w:rPr>
        <w:t>основные тезисы докладчиков по теме общественных слушаний;</w:t>
      </w:r>
    </w:p>
    <w:p w:rsidR="00A3556D" w:rsidRPr="000F6F19" w:rsidRDefault="00A3556D" w:rsidP="005068C4">
      <w:pPr>
        <w:numPr>
          <w:ilvl w:val="0"/>
          <w:numId w:val="5"/>
        </w:numPr>
        <w:ind w:left="0" w:firstLine="851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0F6F19">
        <w:rPr>
          <w:rFonts w:eastAsia="Times New Roman" w:cs="Times New Roman"/>
          <w:color w:val="000000"/>
          <w:szCs w:val="28"/>
          <w:lang w:eastAsia="ru-RU"/>
        </w:rPr>
        <w:t>краткие выступления участников общественных слушаний, вопросы с указанием сведений об авторе вопроса, а также полученные ответы на вопросы участников общественных слушаний;</w:t>
      </w:r>
    </w:p>
    <w:p w:rsidR="00A3556D" w:rsidRPr="000F6F19" w:rsidRDefault="00A3556D" w:rsidP="005068C4">
      <w:pPr>
        <w:numPr>
          <w:ilvl w:val="0"/>
          <w:numId w:val="5"/>
        </w:numPr>
        <w:ind w:left="0" w:firstLine="851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0F6F19">
        <w:rPr>
          <w:rFonts w:eastAsia="Times New Roman" w:cs="Times New Roman"/>
          <w:color w:val="000000"/>
          <w:szCs w:val="28"/>
          <w:lang w:eastAsia="ru-RU"/>
        </w:rPr>
        <w:t>мнения, замечания и предложения участников общественных слушаний по обсуждаемому вопросу;</w:t>
      </w:r>
    </w:p>
    <w:p w:rsidR="00A3556D" w:rsidRPr="000F6F19" w:rsidRDefault="00A3556D" w:rsidP="005068C4">
      <w:pPr>
        <w:numPr>
          <w:ilvl w:val="0"/>
          <w:numId w:val="5"/>
        </w:numPr>
        <w:ind w:left="0" w:firstLine="851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0F6F19">
        <w:rPr>
          <w:rFonts w:eastAsia="Times New Roman" w:cs="Times New Roman"/>
          <w:color w:val="000000"/>
          <w:szCs w:val="28"/>
          <w:lang w:eastAsia="ru-RU"/>
        </w:rPr>
        <w:t>предмет разногласий между общественностью и заказчиком (если таковой был выявлен);</w:t>
      </w:r>
    </w:p>
    <w:p w:rsidR="00A3556D" w:rsidRPr="000F6F19" w:rsidRDefault="00A3556D" w:rsidP="005068C4">
      <w:pPr>
        <w:numPr>
          <w:ilvl w:val="0"/>
          <w:numId w:val="5"/>
        </w:numPr>
        <w:ind w:left="0" w:firstLine="851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0F6F19">
        <w:rPr>
          <w:rFonts w:eastAsia="Times New Roman" w:cs="Times New Roman"/>
          <w:color w:val="000000"/>
          <w:szCs w:val="28"/>
          <w:lang w:eastAsia="ru-RU"/>
        </w:rPr>
        <w:t>одно из следующих решений:</w:t>
      </w:r>
    </w:p>
    <w:p w:rsidR="00A3556D" w:rsidRPr="000F6F19" w:rsidRDefault="000D0417" w:rsidP="000D0417">
      <w:pPr>
        <w:ind w:right="300" w:firstLine="708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  а) </w:t>
      </w:r>
      <w:r w:rsidR="00A3556D" w:rsidRPr="000F6F19">
        <w:rPr>
          <w:rFonts w:eastAsia="Times New Roman" w:cs="Times New Roman"/>
          <w:color w:val="000000"/>
          <w:szCs w:val="28"/>
          <w:lang w:eastAsia="ru-RU"/>
        </w:rPr>
        <w:t xml:space="preserve">признание общественных слушаний </w:t>
      </w:r>
      <w:proofErr w:type="gramStart"/>
      <w:r w:rsidR="00A3556D" w:rsidRPr="000F6F19">
        <w:rPr>
          <w:rFonts w:eastAsia="Times New Roman" w:cs="Times New Roman"/>
          <w:color w:val="000000"/>
          <w:szCs w:val="28"/>
          <w:lang w:eastAsia="ru-RU"/>
        </w:rPr>
        <w:t>состоявшимися</w:t>
      </w:r>
      <w:proofErr w:type="gramEnd"/>
      <w:r w:rsidR="00A3556D" w:rsidRPr="000F6F19">
        <w:rPr>
          <w:rFonts w:eastAsia="Times New Roman" w:cs="Times New Roman"/>
          <w:color w:val="000000"/>
          <w:szCs w:val="28"/>
          <w:lang w:eastAsia="ru-RU"/>
        </w:rPr>
        <w:t>;</w:t>
      </w:r>
    </w:p>
    <w:p w:rsidR="00A3556D" w:rsidRPr="000F6F19" w:rsidRDefault="000D0417" w:rsidP="000D0417">
      <w:pPr>
        <w:ind w:right="300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            б) </w:t>
      </w:r>
      <w:r w:rsidR="00A3556D" w:rsidRPr="000F6F19">
        <w:rPr>
          <w:rFonts w:eastAsia="Times New Roman" w:cs="Times New Roman"/>
          <w:color w:val="000000"/>
          <w:szCs w:val="28"/>
          <w:lang w:eastAsia="ru-RU"/>
        </w:rPr>
        <w:t xml:space="preserve">признание общественных слушаний </w:t>
      </w:r>
      <w:proofErr w:type="gramStart"/>
      <w:r w:rsidR="00A3556D" w:rsidRPr="000F6F19">
        <w:rPr>
          <w:rFonts w:eastAsia="Times New Roman" w:cs="Times New Roman"/>
          <w:color w:val="000000"/>
          <w:szCs w:val="28"/>
          <w:lang w:eastAsia="ru-RU"/>
        </w:rPr>
        <w:t>несостоявшимися</w:t>
      </w:r>
      <w:proofErr w:type="gramEnd"/>
      <w:r w:rsidR="00A3556D" w:rsidRPr="000F6F19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7D6ADE" w:rsidRPr="009E0D54" w:rsidRDefault="007D6ADE" w:rsidP="005068C4">
      <w:pPr>
        <w:ind w:left="300" w:right="300" w:firstLine="851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A3556D" w:rsidRDefault="00360107" w:rsidP="00FA3122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57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>. Общественные слушания признаются несостоявшимися в случае, если количество зарегистрированных участников слушаний составляет менее 10 человек.</w:t>
      </w:r>
    </w:p>
    <w:p w:rsidR="00716708" w:rsidRPr="009E0D54" w:rsidRDefault="00716708" w:rsidP="005068C4">
      <w:pPr>
        <w:ind w:firstLine="851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A3556D" w:rsidRDefault="00360107" w:rsidP="00D07A85">
      <w:pPr>
        <w:ind w:firstLine="708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58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>. Обязательным приложением к протоколу общественных слушаний является список зарегистрированных участников общественных слушаний.</w:t>
      </w:r>
    </w:p>
    <w:p w:rsidR="007D6ADE" w:rsidRDefault="00360107" w:rsidP="001864B4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lastRenderedPageBreak/>
        <w:t>59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>. Протокол общественных слушаний подписывается председателем и секретарем общественных слушаний, представителями граждан и общественных организаций (объединений), избранными для подписания протокола</w:t>
      </w:r>
      <w:r w:rsidR="007D6ADE" w:rsidRPr="009E0D54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716708" w:rsidRPr="009E0D54" w:rsidRDefault="00716708" w:rsidP="001864B4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A3556D" w:rsidRDefault="00360107" w:rsidP="001864B4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60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 xml:space="preserve">. Протокол общественных слушаний оформляется в двух экземплярах (один - заказчику, второй - администрации </w:t>
      </w:r>
      <w:r w:rsidR="007D6ADE" w:rsidRPr="009E0D54">
        <w:rPr>
          <w:rFonts w:eastAsia="Times New Roman" w:cs="Times New Roman"/>
          <w:color w:val="000000"/>
          <w:szCs w:val="28"/>
          <w:lang w:eastAsia="ru-RU"/>
        </w:rPr>
        <w:t>округа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 xml:space="preserve">) в течение </w:t>
      </w:r>
      <w:r w:rsidR="003E561F">
        <w:rPr>
          <w:rFonts w:eastAsia="Times New Roman" w:cs="Times New Roman"/>
          <w:color w:val="000000"/>
          <w:szCs w:val="28"/>
          <w:lang w:eastAsia="ru-RU"/>
        </w:rPr>
        <w:t xml:space="preserve">      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>5 рабочих дней после проведения общественных слушаний.</w:t>
      </w:r>
    </w:p>
    <w:p w:rsidR="00716708" w:rsidRPr="009E0D54" w:rsidRDefault="00716708" w:rsidP="001864B4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A3556D" w:rsidRDefault="00360107" w:rsidP="001864B4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61</w:t>
      </w:r>
      <w:r w:rsidR="00A3556D" w:rsidRPr="009E0D54">
        <w:rPr>
          <w:rFonts w:eastAsia="Times New Roman" w:cs="Times New Roman"/>
          <w:color w:val="000000"/>
          <w:szCs w:val="28"/>
          <w:lang w:eastAsia="ru-RU"/>
        </w:rPr>
        <w:t>. Протокол проведения общественных слушаний входит в качестве одного из приложений в материалы, предоставляемые на государственную экологическую экспертизу.</w:t>
      </w:r>
    </w:p>
    <w:p w:rsidR="00716708" w:rsidRDefault="00716708" w:rsidP="005068C4">
      <w:pPr>
        <w:ind w:firstLine="851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1864B4" w:rsidRDefault="001864B4" w:rsidP="005068C4">
      <w:pPr>
        <w:ind w:firstLine="851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7044C7" w:rsidRDefault="007044C7" w:rsidP="007044C7">
      <w:pPr>
        <w:tabs>
          <w:tab w:val="left" w:pos="6240"/>
        </w:tabs>
        <w:spacing w:line="240" w:lineRule="exact"/>
        <w:rPr>
          <w:szCs w:val="28"/>
        </w:rPr>
      </w:pPr>
    </w:p>
    <w:p w:rsidR="001864B4" w:rsidRPr="009E0D54" w:rsidRDefault="001864B4" w:rsidP="001864B4">
      <w:pPr>
        <w:ind w:firstLine="851"/>
        <w:jc w:val="center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__________________</w:t>
      </w:r>
    </w:p>
    <w:sectPr w:rsidR="001864B4" w:rsidRPr="009E0D54" w:rsidSect="00C523E4">
      <w:headerReference w:type="default" r:id="rId13"/>
      <w:headerReference w:type="first" r:id="rId14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B62" w:rsidRDefault="00656B62" w:rsidP="009B34C5">
      <w:r>
        <w:separator/>
      </w:r>
    </w:p>
  </w:endnote>
  <w:endnote w:type="continuationSeparator" w:id="0">
    <w:p w:rsidR="00656B62" w:rsidRDefault="00656B62" w:rsidP="009B3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B62" w:rsidRDefault="00656B62" w:rsidP="009B34C5">
      <w:r>
        <w:separator/>
      </w:r>
    </w:p>
  </w:footnote>
  <w:footnote w:type="continuationSeparator" w:id="0">
    <w:p w:rsidR="00656B62" w:rsidRDefault="00656B62" w:rsidP="009B34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3101639"/>
      <w:docPartObj>
        <w:docPartGallery w:val="Page Numbers (Top of Page)"/>
        <w:docPartUnique/>
      </w:docPartObj>
    </w:sdtPr>
    <w:sdtEndPr/>
    <w:sdtContent>
      <w:p w:rsidR="00BA61B1" w:rsidRDefault="00BA61B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30B9">
          <w:rPr>
            <w:noProof/>
          </w:rPr>
          <w:t>12</w:t>
        </w:r>
        <w:r>
          <w:fldChar w:fldCharType="end"/>
        </w:r>
      </w:p>
    </w:sdtContent>
  </w:sdt>
  <w:p w:rsidR="009B34C5" w:rsidRDefault="009B34C5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1B1" w:rsidRDefault="00BA61B1">
    <w:pPr>
      <w:pStyle w:val="aa"/>
      <w:jc w:val="center"/>
    </w:pPr>
  </w:p>
  <w:p w:rsidR="00BA61B1" w:rsidRDefault="00BA61B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735CE"/>
    <w:multiLevelType w:val="multilevel"/>
    <w:tmpl w:val="BB0C4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75702B"/>
    <w:multiLevelType w:val="multilevel"/>
    <w:tmpl w:val="CB32B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BD5D32"/>
    <w:multiLevelType w:val="multilevel"/>
    <w:tmpl w:val="0882D17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0B3F49"/>
    <w:multiLevelType w:val="multilevel"/>
    <w:tmpl w:val="2C96D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956674"/>
    <w:multiLevelType w:val="multilevel"/>
    <w:tmpl w:val="9FE81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407D91"/>
    <w:multiLevelType w:val="multilevel"/>
    <w:tmpl w:val="15605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BA2C7A"/>
    <w:multiLevelType w:val="multilevel"/>
    <w:tmpl w:val="229E4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EB16ED2"/>
    <w:multiLevelType w:val="multilevel"/>
    <w:tmpl w:val="889C5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1ED0F95"/>
    <w:multiLevelType w:val="multilevel"/>
    <w:tmpl w:val="14C6391A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AA05732"/>
    <w:multiLevelType w:val="multilevel"/>
    <w:tmpl w:val="E5B86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26602F3"/>
    <w:multiLevelType w:val="multilevel"/>
    <w:tmpl w:val="C7F450F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F1762D5"/>
    <w:multiLevelType w:val="multilevel"/>
    <w:tmpl w:val="7388B4C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0"/>
  </w:num>
  <w:num w:numId="5">
    <w:abstractNumId w:val="11"/>
  </w:num>
  <w:num w:numId="6">
    <w:abstractNumId w:val="1"/>
  </w:num>
  <w:num w:numId="7">
    <w:abstractNumId w:val="6"/>
  </w:num>
  <w:num w:numId="8">
    <w:abstractNumId w:val="3"/>
  </w:num>
  <w:num w:numId="9">
    <w:abstractNumId w:val="4"/>
  </w:num>
  <w:num w:numId="10">
    <w:abstractNumId w:val="2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56D"/>
    <w:rsid w:val="00037810"/>
    <w:rsid w:val="0008656F"/>
    <w:rsid w:val="000A0F2D"/>
    <w:rsid w:val="000B6574"/>
    <w:rsid w:val="000D0417"/>
    <w:rsid w:val="000E3D98"/>
    <w:rsid w:val="000F6F19"/>
    <w:rsid w:val="00114C9C"/>
    <w:rsid w:val="00117680"/>
    <w:rsid w:val="001177C1"/>
    <w:rsid w:val="00120156"/>
    <w:rsid w:val="00167432"/>
    <w:rsid w:val="001705DE"/>
    <w:rsid w:val="00172F67"/>
    <w:rsid w:val="001864B4"/>
    <w:rsid w:val="001A6E85"/>
    <w:rsid w:val="001A7DC4"/>
    <w:rsid w:val="001B29BC"/>
    <w:rsid w:val="001C22FA"/>
    <w:rsid w:val="002139C5"/>
    <w:rsid w:val="0021506F"/>
    <w:rsid w:val="00256207"/>
    <w:rsid w:val="00262BAC"/>
    <w:rsid w:val="00267234"/>
    <w:rsid w:val="002D65CA"/>
    <w:rsid w:val="002E0915"/>
    <w:rsid w:val="002E40AE"/>
    <w:rsid w:val="00341DED"/>
    <w:rsid w:val="00360107"/>
    <w:rsid w:val="003C1B99"/>
    <w:rsid w:val="003E561F"/>
    <w:rsid w:val="004100B9"/>
    <w:rsid w:val="004209E5"/>
    <w:rsid w:val="004321B6"/>
    <w:rsid w:val="004A07F7"/>
    <w:rsid w:val="004F6A6B"/>
    <w:rsid w:val="00503BC6"/>
    <w:rsid w:val="005068C4"/>
    <w:rsid w:val="00515B25"/>
    <w:rsid w:val="0054446A"/>
    <w:rsid w:val="00557941"/>
    <w:rsid w:val="005965BE"/>
    <w:rsid w:val="005B350A"/>
    <w:rsid w:val="005C16F5"/>
    <w:rsid w:val="006165F2"/>
    <w:rsid w:val="0065608F"/>
    <w:rsid w:val="00656B62"/>
    <w:rsid w:val="00657345"/>
    <w:rsid w:val="00664A0C"/>
    <w:rsid w:val="00690F64"/>
    <w:rsid w:val="006A5574"/>
    <w:rsid w:val="006B5BC7"/>
    <w:rsid w:val="006E08DF"/>
    <w:rsid w:val="006E106A"/>
    <w:rsid w:val="00701405"/>
    <w:rsid w:val="007044C7"/>
    <w:rsid w:val="00704CF9"/>
    <w:rsid w:val="00712F4A"/>
    <w:rsid w:val="00716708"/>
    <w:rsid w:val="0073392A"/>
    <w:rsid w:val="00746EA7"/>
    <w:rsid w:val="00762C1C"/>
    <w:rsid w:val="00764CD4"/>
    <w:rsid w:val="0079496C"/>
    <w:rsid w:val="007967AE"/>
    <w:rsid w:val="007B7927"/>
    <w:rsid w:val="007D6ADE"/>
    <w:rsid w:val="0083682B"/>
    <w:rsid w:val="00861FF5"/>
    <w:rsid w:val="00873AF0"/>
    <w:rsid w:val="0088309E"/>
    <w:rsid w:val="008876D2"/>
    <w:rsid w:val="008903EA"/>
    <w:rsid w:val="0089612D"/>
    <w:rsid w:val="008B2BF8"/>
    <w:rsid w:val="008B5DB0"/>
    <w:rsid w:val="008F488C"/>
    <w:rsid w:val="00902748"/>
    <w:rsid w:val="00914DF2"/>
    <w:rsid w:val="00944150"/>
    <w:rsid w:val="00966430"/>
    <w:rsid w:val="00993235"/>
    <w:rsid w:val="00994CE9"/>
    <w:rsid w:val="009974D9"/>
    <w:rsid w:val="009A5A66"/>
    <w:rsid w:val="009B34C5"/>
    <w:rsid w:val="009D2F28"/>
    <w:rsid w:val="009E0D54"/>
    <w:rsid w:val="00A20E05"/>
    <w:rsid w:val="00A21C73"/>
    <w:rsid w:val="00A32BC4"/>
    <w:rsid w:val="00A3556D"/>
    <w:rsid w:val="00A442E8"/>
    <w:rsid w:val="00A62503"/>
    <w:rsid w:val="00AA1123"/>
    <w:rsid w:val="00AA7A48"/>
    <w:rsid w:val="00B860BB"/>
    <w:rsid w:val="00BA1518"/>
    <w:rsid w:val="00BA3466"/>
    <w:rsid w:val="00BA61B1"/>
    <w:rsid w:val="00BA78D6"/>
    <w:rsid w:val="00BE1461"/>
    <w:rsid w:val="00BF68BB"/>
    <w:rsid w:val="00C161C3"/>
    <w:rsid w:val="00C523E4"/>
    <w:rsid w:val="00C53725"/>
    <w:rsid w:val="00CA7335"/>
    <w:rsid w:val="00CC487D"/>
    <w:rsid w:val="00D07A85"/>
    <w:rsid w:val="00D23FAD"/>
    <w:rsid w:val="00D5365F"/>
    <w:rsid w:val="00D60CB7"/>
    <w:rsid w:val="00D649CB"/>
    <w:rsid w:val="00D91103"/>
    <w:rsid w:val="00D96F35"/>
    <w:rsid w:val="00DC60C4"/>
    <w:rsid w:val="00DC7F3D"/>
    <w:rsid w:val="00DD5E69"/>
    <w:rsid w:val="00DF2AD2"/>
    <w:rsid w:val="00E52DE3"/>
    <w:rsid w:val="00E60BF7"/>
    <w:rsid w:val="00E82D35"/>
    <w:rsid w:val="00E85384"/>
    <w:rsid w:val="00E97012"/>
    <w:rsid w:val="00ED30B9"/>
    <w:rsid w:val="00F36856"/>
    <w:rsid w:val="00FA3122"/>
    <w:rsid w:val="00FC21A0"/>
    <w:rsid w:val="00FF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DF2"/>
    <w:pPr>
      <w:spacing w:after="0" w:line="240" w:lineRule="auto"/>
    </w:pPr>
    <w:rPr>
      <w:rFonts w:ascii="Times New Roman" w:hAnsi="Times New Roman"/>
      <w:sz w:val="28"/>
    </w:rPr>
  </w:style>
  <w:style w:type="paragraph" w:styleId="4">
    <w:name w:val="heading 4"/>
    <w:basedOn w:val="a"/>
    <w:link w:val="40"/>
    <w:uiPriority w:val="9"/>
    <w:qFormat/>
    <w:rsid w:val="00A3556D"/>
    <w:pPr>
      <w:spacing w:before="100" w:beforeAutospacing="1" w:after="100" w:afterAutospacing="1"/>
      <w:outlineLvl w:val="3"/>
    </w:pPr>
    <w:rPr>
      <w:rFonts w:eastAsia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A3556D"/>
    <w:pPr>
      <w:spacing w:before="100" w:beforeAutospacing="1" w:after="100" w:afterAutospacing="1"/>
      <w:outlineLvl w:val="4"/>
    </w:pPr>
    <w:rPr>
      <w:rFonts w:eastAsia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A3556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3556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A3556D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3556D"/>
    <w:rPr>
      <w:i/>
      <w:iCs/>
    </w:rPr>
  </w:style>
  <w:style w:type="character" w:styleId="a5">
    <w:name w:val="Hyperlink"/>
    <w:basedOn w:val="a0"/>
    <w:uiPriority w:val="99"/>
    <w:unhideWhenUsed/>
    <w:rsid w:val="00503BC6"/>
    <w:rPr>
      <w:color w:val="0000FF" w:themeColor="hyperlink"/>
      <w:u w:val="single"/>
    </w:rPr>
  </w:style>
  <w:style w:type="character" w:customStyle="1" w:styleId="0pt3">
    <w:name w:val="Основной текст + Интервал 0 pt3"/>
    <w:rsid w:val="001A7DC4"/>
    <w:rPr>
      <w:rFonts w:ascii="Times New Roman" w:hAnsi="Times New Roman" w:cs="Times New Roman"/>
      <w:spacing w:val="10"/>
      <w:sz w:val="25"/>
      <w:szCs w:val="25"/>
    </w:rPr>
  </w:style>
  <w:style w:type="character" w:customStyle="1" w:styleId="a6">
    <w:name w:val="Основной текст + Полужирный"/>
    <w:rsid w:val="001A7DC4"/>
    <w:rPr>
      <w:rFonts w:ascii="Times New Roman" w:hAnsi="Times New Roman" w:cs="Times New Roman"/>
      <w:b/>
      <w:bCs/>
      <w:spacing w:val="0"/>
      <w:sz w:val="25"/>
      <w:szCs w:val="25"/>
    </w:rPr>
  </w:style>
  <w:style w:type="paragraph" w:styleId="a7">
    <w:name w:val="List Paragraph"/>
    <w:basedOn w:val="a"/>
    <w:uiPriority w:val="34"/>
    <w:qFormat/>
    <w:rsid w:val="00764CD4"/>
    <w:pPr>
      <w:ind w:left="720"/>
      <w:contextualSpacing/>
    </w:pPr>
  </w:style>
  <w:style w:type="paragraph" w:styleId="a8">
    <w:name w:val="No Spacing"/>
    <w:link w:val="a9"/>
    <w:uiPriority w:val="1"/>
    <w:qFormat/>
    <w:rsid w:val="009B34C5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9">
    <w:name w:val="Без интервала Знак"/>
    <w:link w:val="a8"/>
    <w:uiPriority w:val="1"/>
    <w:locked/>
    <w:rsid w:val="009B34C5"/>
    <w:rPr>
      <w:rFonts w:ascii="Calibri" w:eastAsia="Calibri" w:hAnsi="Calibri" w:cs="Times New Roman"/>
      <w:lang w:eastAsia="ru-RU"/>
    </w:rPr>
  </w:style>
  <w:style w:type="paragraph" w:styleId="aa">
    <w:name w:val="header"/>
    <w:basedOn w:val="a"/>
    <w:link w:val="ab"/>
    <w:uiPriority w:val="99"/>
    <w:unhideWhenUsed/>
    <w:rsid w:val="009B34C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B34C5"/>
    <w:rPr>
      <w:rFonts w:ascii="Times New Roman" w:hAnsi="Times New Roman"/>
      <w:sz w:val="28"/>
    </w:rPr>
  </w:style>
  <w:style w:type="paragraph" w:styleId="ac">
    <w:name w:val="footer"/>
    <w:basedOn w:val="a"/>
    <w:link w:val="ad"/>
    <w:uiPriority w:val="99"/>
    <w:unhideWhenUsed/>
    <w:rsid w:val="009B34C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34C5"/>
    <w:rPr>
      <w:rFonts w:ascii="Times New Roman" w:hAnsi="Times New Roman"/>
      <w:sz w:val="28"/>
    </w:rPr>
  </w:style>
  <w:style w:type="paragraph" w:customStyle="1" w:styleId="Textbody">
    <w:name w:val="Text body"/>
    <w:basedOn w:val="a"/>
    <w:rsid w:val="00341DED"/>
    <w:pPr>
      <w:suppressAutoHyphens/>
      <w:jc w:val="both"/>
      <w:textAlignment w:val="baseline"/>
    </w:pPr>
    <w:rPr>
      <w:rFonts w:eastAsia="Times New Roman" w:cs="Times New Roman"/>
      <w:color w:val="000000"/>
      <w:kern w:val="1"/>
      <w:szCs w:val="28"/>
      <w:lang w:eastAsia="ar-SA"/>
    </w:rPr>
  </w:style>
  <w:style w:type="character" w:customStyle="1" w:styleId="ae">
    <w:name w:val="Основной текст_"/>
    <w:basedOn w:val="a0"/>
    <w:link w:val="2"/>
    <w:rsid w:val="006165F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e"/>
    <w:rsid w:val="006165F2"/>
    <w:pPr>
      <w:shd w:val="clear" w:color="auto" w:fill="FFFFFF"/>
      <w:spacing w:line="0" w:lineRule="atLeast"/>
    </w:pPr>
    <w:rPr>
      <w:rFonts w:eastAsia="Times New Roman" w:cs="Times New Roman"/>
      <w:sz w:val="27"/>
      <w:szCs w:val="27"/>
    </w:rPr>
  </w:style>
  <w:style w:type="character" w:customStyle="1" w:styleId="3">
    <w:name w:val="Заголовок №3_"/>
    <w:basedOn w:val="a0"/>
    <w:link w:val="30"/>
    <w:rsid w:val="006A557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Заголовок №3"/>
    <w:basedOn w:val="a"/>
    <w:link w:val="3"/>
    <w:rsid w:val="006A5574"/>
    <w:pPr>
      <w:shd w:val="clear" w:color="auto" w:fill="FFFFFF"/>
      <w:spacing w:line="0" w:lineRule="atLeast"/>
      <w:outlineLvl w:val="2"/>
    </w:pPr>
    <w:rPr>
      <w:rFonts w:eastAsia="Times New Roman" w:cs="Times New Roman"/>
      <w:sz w:val="27"/>
      <w:szCs w:val="27"/>
    </w:rPr>
  </w:style>
  <w:style w:type="character" w:customStyle="1" w:styleId="af">
    <w:name w:val="Основной текст Знак"/>
    <w:link w:val="af0"/>
    <w:rsid w:val="00515B25"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41">
    <w:name w:val="Основной текст (4)_"/>
    <w:link w:val="42"/>
    <w:rsid w:val="00515B25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styleId="af0">
    <w:name w:val="Body Text"/>
    <w:basedOn w:val="a"/>
    <w:link w:val="af"/>
    <w:rsid w:val="00515B25"/>
    <w:pPr>
      <w:shd w:val="clear" w:color="auto" w:fill="FFFFFF"/>
      <w:spacing w:before="600" w:after="300" w:line="643" w:lineRule="exact"/>
      <w:ind w:hanging="2540"/>
    </w:pPr>
    <w:rPr>
      <w:rFonts w:cs="Times New Roman"/>
      <w:sz w:val="25"/>
      <w:szCs w:val="25"/>
    </w:rPr>
  </w:style>
  <w:style w:type="character" w:customStyle="1" w:styleId="1">
    <w:name w:val="Основной текст Знак1"/>
    <w:basedOn w:val="a0"/>
    <w:uiPriority w:val="99"/>
    <w:semiHidden/>
    <w:rsid w:val="00515B25"/>
    <w:rPr>
      <w:rFonts w:ascii="Times New Roman" w:hAnsi="Times New Roman"/>
      <w:sz w:val="28"/>
    </w:rPr>
  </w:style>
  <w:style w:type="character" w:customStyle="1" w:styleId="10">
    <w:name w:val="Основной текст + Полужирный1"/>
    <w:rsid w:val="00515B25"/>
    <w:rPr>
      <w:rFonts w:ascii="Times New Roman" w:hAnsi="Times New Roman" w:cs="Times New Roman"/>
      <w:b/>
      <w:bCs/>
      <w:spacing w:val="0"/>
      <w:sz w:val="25"/>
      <w:szCs w:val="25"/>
    </w:rPr>
  </w:style>
  <w:style w:type="paragraph" w:customStyle="1" w:styleId="42">
    <w:name w:val="Основной текст (4)"/>
    <w:basedOn w:val="a"/>
    <w:link w:val="41"/>
    <w:rsid w:val="00515B25"/>
    <w:pPr>
      <w:shd w:val="clear" w:color="auto" w:fill="FFFFFF"/>
      <w:spacing w:line="322" w:lineRule="exact"/>
      <w:jc w:val="center"/>
    </w:pPr>
    <w:rPr>
      <w:rFonts w:cs="Times New Roman"/>
      <w:b/>
      <w:bCs/>
      <w:sz w:val="25"/>
      <w:szCs w:val="25"/>
    </w:rPr>
  </w:style>
  <w:style w:type="character" w:customStyle="1" w:styleId="44">
    <w:name w:val="Основной текст (4) + Не полужирный4"/>
    <w:basedOn w:val="41"/>
    <w:rsid w:val="00657345"/>
    <w:rPr>
      <w:rFonts w:ascii="Times New Roman" w:hAnsi="Times New Roman" w:cs="Times New Roman"/>
      <w:b/>
      <w:bCs/>
      <w:spacing w:val="0"/>
      <w:sz w:val="25"/>
      <w:szCs w:val="25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DF2"/>
    <w:pPr>
      <w:spacing w:after="0" w:line="240" w:lineRule="auto"/>
    </w:pPr>
    <w:rPr>
      <w:rFonts w:ascii="Times New Roman" w:hAnsi="Times New Roman"/>
      <w:sz w:val="28"/>
    </w:rPr>
  </w:style>
  <w:style w:type="paragraph" w:styleId="4">
    <w:name w:val="heading 4"/>
    <w:basedOn w:val="a"/>
    <w:link w:val="40"/>
    <w:uiPriority w:val="9"/>
    <w:qFormat/>
    <w:rsid w:val="00A3556D"/>
    <w:pPr>
      <w:spacing w:before="100" w:beforeAutospacing="1" w:after="100" w:afterAutospacing="1"/>
      <w:outlineLvl w:val="3"/>
    </w:pPr>
    <w:rPr>
      <w:rFonts w:eastAsia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A3556D"/>
    <w:pPr>
      <w:spacing w:before="100" w:beforeAutospacing="1" w:after="100" w:afterAutospacing="1"/>
      <w:outlineLvl w:val="4"/>
    </w:pPr>
    <w:rPr>
      <w:rFonts w:eastAsia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A3556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3556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A3556D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3556D"/>
    <w:rPr>
      <w:i/>
      <w:iCs/>
    </w:rPr>
  </w:style>
  <w:style w:type="character" w:styleId="a5">
    <w:name w:val="Hyperlink"/>
    <w:basedOn w:val="a0"/>
    <w:uiPriority w:val="99"/>
    <w:unhideWhenUsed/>
    <w:rsid w:val="00503BC6"/>
    <w:rPr>
      <w:color w:val="0000FF" w:themeColor="hyperlink"/>
      <w:u w:val="single"/>
    </w:rPr>
  </w:style>
  <w:style w:type="character" w:customStyle="1" w:styleId="0pt3">
    <w:name w:val="Основной текст + Интервал 0 pt3"/>
    <w:rsid w:val="001A7DC4"/>
    <w:rPr>
      <w:rFonts w:ascii="Times New Roman" w:hAnsi="Times New Roman" w:cs="Times New Roman"/>
      <w:spacing w:val="10"/>
      <w:sz w:val="25"/>
      <w:szCs w:val="25"/>
    </w:rPr>
  </w:style>
  <w:style w:type="character" w:customStyle="1" w:styleId="a6">
    <w:name w:val="Основной текст + Полужирный"/>
    <w:rsid w:val="001A7DC4"/>
    <w:rPr>
      <w:rFonts w:ascii="Times New Roman" w:hAnsi="Times New Roman" w:cs="Times New Roman"/>
      <w:b/>
      <w:bCs/>
      <w:spacing w:val="0"/>
      <w:sz w:val="25"/>
      <w:szCs w:val="25"/>
    </w:rPr>
  </w:style>
  <w:style w:type="paragraph" w:styleId="a7">
    <w:name w:val="List Paragraph"/>
    <w:basedOn w:val="a"/>
    <w:uiPriority w:val="34"/>
    <w:qFormat/>
    <w:rsid w:val="00764CD4"/>
    <w:pPr>
      <w:ind w:left="720"/>
      <w:contextualSpacing/>
    </w:pPr>
  </w:style>
  <w:style w:type="paragraph" w:styleId="a8">
    <w:name w:val="No Spacing"/>
    <w:link w:val="a9"/>
    <w:uiPriority w:val="1"/>
    <w:qFormat/>
    <w:rsid w:val="009B34C5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9">
    <w:name w:val="Без интервала Знак"/>
    <w:link w:val="a8"/>
    <w:uiPriority w:val="1"/>
    <w:locked/>
    <w:rsid w:val="009B34C5"/>
    <w:rPr>
      <w:rFonts w:ascii="Calibri" w:eastAsia="Calibri" w:hAnsi="Calibri" w:cs="Times New Roman"/>
      <w:lang w:eastAsia="ru-RU"/>
    </w:rPr>
  </w:style>
  <w:style w:type="paragraph" w:styleId="aa">
    <w:name w:val="header"/>
    <w:basedOn w:val="a"/>
    <w:link w:val="ab"/>
    <w:uiPriority w:val="99"/>
    <w:unhideWhenUsed/>
    <w:rsid w:val="009B34C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B34C5"/>
    <w:rPr>
      <w:rFonts w:ascii="Times New Roman" w:hAnsi="Times New Roman"/>
      <w:sz w:val="28"/>
    </w:rPr>
  </w:style>
  <w:style w:type="paragraph" w:styleId="ac">
    <w:name w:val="footer"/>
    <w:basedOn w:val="a"/>
    <w:link w:val="ad"/>
    <w:uiPriority w:val="99"/>
    <w:unhideWhenUsed/>
    <w:rsid w:val="009B34C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34C5"/>
    <w:rPr>
      <w:rFonts w:ascii="Times New Roman" w:hAnsi="Times New Roman"/>
      <w:sz w:val="28"/>
    </w:rPr>
  </w:style>
  <w:style w:type="paragraph" w:customStyle="1" w:styleId="Textbody">
    <w:name w:val="Text body"/>
    <w:basedOn w:val="a"/>
    <w:rsid w:val="00341DED"/>
    <w:pPr>
      <w:suppressAutoHyphens/>
      <w:jc w:val="both"/>
      <w:textAlignment w:val="baseline"/>
    </w:pPr>
    <w:rPr>
      <w:rFonts w:eastAsia="Times New Roman" w:cs="Times New Roman"/>
      <w:color w:val="000000"/>
      <w:kern w:val="1"/>
      <w:szCs w:val="28"/>
      <w:lang w:eastAsia="ar-SA"/>
    </w:rPr>
  </w:style>
  <w:style w:type="character" w:customStyle="1" w:styleId="ae">
    <w:name w:val="Основной текст_"/>
    <w:basedOn w:val="a0"/>
    <w:link w:val="2"/>
    <w:rsid w:val="006165F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e"/>
    <w:rsid w:val="006165F2"/>
    <w:pPr>
      <w:shd w:val="clear" w:color="auto" w:fill="FFFFFF"/>
      <w:spacing w:line="0" w:lineRule="atLeast"/>
    </w:pPr>
    <w:rPr>
      <w:rFonts w:eastAsia="Times New Roman" w:cs="Times New Roman"/>
      <w:sz w:val="27"/>
      <w:szCs w:val="27"/>
    </w:rPr>
  </w:style>
  <w:style w:type="character" w:customStyle="1" w:styleId="3">
    <w:name w:val="Заголовок №3_"/>
    <w:basedOn w:val="a0"/>
    <w:link w:val="30"/>
    <w:rsid w:val="006A557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Заголовок №3"/>
    <w:basedOn w:val="a"/>
    <w:link w:val="3"/>
    <w:rsid w:val="006A5574"/>
    <w:pPr>
      <w:shd w:val="clear" w:color="auto" w:fill="FFFFFF"/>
      <w:spacing w:line="0" w:lineRule="atLeast"/>
      <w:outlineLvl w:val="2"/>
    </w:pPr>
    <w:rPr>
      <w:rFonts w:eastAsia="Times New Roman" w:cs="Times New Roman"/>
      <w:sz w:val="27"/>
      <w:szCs w:val="27"/>
    </w:rPr>
  </w:style>
  <w:style w:type="character" w:customStyle="1" w:styleId="af">
    <w:name w:val="Основной текст Знак"/>
    <w:link w:val="af0"/>
    <w:rsid w:val="00515B25"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41">
    <w:name w:val="Основной текст (4)_"/>
    <w:link w:val="42"/>
    <w:rsid w:val="00515B25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styleId="af0">
    <w:name w:val="Body Text"/>
    <w:basedOn w:val="a"/>
    <w:link w:val="af"/>
    <w:rsid w:val="00515B25"/>
    <w:pPr>
      <w:shd w:val="clear" w:color="auto" w:fill="FFFFFF"/>
      <w:spacing w:before="600" w:after="300" w:line="643" w:lineRule="exact"/>
      <w:ind w:hanging="2540"/>
    </w:pPr>
    <w:rPr>
      <w:rFonts w:cs="Times New Roman"/>
      <w:sz w:val="25"/>
      <w:szCs w:val="25"/>
    </w:rPr>
  </w:style>
  <w:style w:type="character" w:customStyle="1" w:styleId="1">
    <w:name w:val="Основной текст Знак1"/>
    <w:basedOn w:val="a0"/>
    <w:uiPriority w:val="99"/>
    <w:semiHidden/>
    <w:rsid w:val="00515B25"/>
    <w:rPr>
      <w:rFonts w:ascii="Times New Roman" w:hAnsi="Times New Roman"/>
      <w:sz w:val="28"/>
    </w:rPr>
  </w:style>
  <w:style w:type="character" w:customStyle="1" w:styleId="10">
    <w:name w:val="Основной текст + Полужирный1"/>
    <w:rsid w:val="00515B25"/>
    <w:rPr>
      <w:rFonts w:ascii="Times New Roman" w:hAnsi="Times New Roman" w:cs="Times New Roman"/>
      <w:b/>
      <w:bCs/>
      <w:spacing w:val="0"/>
      <w:sz w:val="25"/>
      <w:szCs w:val="25"/>
    </w:rPr>
  </w:style>
  <w:style w:type="paragraph" w:customStyle="1" w:styleId="42">
    <w:name w:val="Основной текст (4)"/>
    <w:basedOn w:val="a"/>
    <w:link w:val="41"/>
    <w:rsid w:val="00515B25"/>
    <w:pPr>
      <w:shd w:val="clear" w:color="auto" w:fill="FFFFFF"/>
      <w:spacing w:line="322" w:lineRule="exact"/>
      <w:jc w:val="center"/>
    </w:pPr>
    <w:rPr>
      <w:rFonts w:cs="Times New Roman"/>
      <w:b/>
      <w:bCs/>
      <w:sz w:val="25"/>
      <w:szCs w:val="25"/>
    </w:rPr>
  </w:style>
  <w:style w:type="character" w:customStyle="1" w:styleId="44">
    <w:name w:val="Основной текст (4) + Не полужирный4"/>
    <w:basedOn w:val="41"/>
    <w:rsid w:val="00657345"/>
    <w:rPr>
      <w:rFonts w:ascii="Times New Roman" w:hAnsi="Times New Roman" w:cs="Times New Roman"/>
      <w:b/>
      <w:bCs/>
      <w:spacing w:val="0"/>
      <w:sz w:val="25"/>
      <w:szCs w:val="25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2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4663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omh@shmr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dministration@shmr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shm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dministration@shmr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9DFB7-8869-4269-9CE6-84CB7781D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3476</Words>
  <Characters>19814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23244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Олиференко Любовь Валентиновна</dc:creator>
  <cp:lastModifiedBy>Князь Александра Николаевна</cp:lastModifiedBy>
  <cp:revision>2</cp:revision>
  <cp:lastPrinted>2022-03-18T09:24:00Z</cp:lastPrinted>
  <dcterms:created xsi:type="dcterms:W3CDTF">2022-03-21T13:50:00Z</dcterms:created>
  <dcterms:modified xsi:type="dcterms:W3CDTF">2022-03-21T13:50:00Z</dcterms:modified>
</cp:coreProperties>
</file>